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3E615" w14:textId="5DBB033A" w:rsidR="006A7E89" w:rsidRDefault="006A7E89" w:rsidP="00B45445"/>
    <w:p w14:paraId="6A77A607" w14:textId="7DA4B53B" w:rsidR="00224CF8" w:rsidRDefault="00224CF8" w:rsidP="00B45445">
      <w:r w:rsidRPr="00224CF8">
        <w:rPr>
          <w:b/>
          <w:bCs/>
          <w:sz w:val="32"/>
          <w:szCs w:val="32"/>
        </w:rPr>
        <w:t>TISKOVÁ ZPRÁVA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Příbram </w:t>
      </w:r>
      <w:r>
        <w:rPr>
          <w:lang w:val="en-US"/>
        </w:rPr>
        <w:t xml:space="preserve">| </w:t>
      </w:r>
      <w:r>
        <w:t>11. 5. 2021</w:t>
      </w:r>
    </w:p>
    <w:p w14:paraId="32C9909F" w14:textId="79BDE4B9" w:rsidR="00224CF8" w:rsidRDefault="00224CF8" w:rsidP="00B45445"/>
    <w:p w14:paraId="64D0093C" w14:textId="674E39AD" w:rsidR="00224CF8" w:rsidRPr="00224CF8" w:rsidRDefault="00224CF8" w:rsidP="00224CF8">
      <w:pPr>
        <w:rPr>
          <w:rFonts w:cstheme="minorHAnsi"/>
          <w:b/>
          <w:bCs/>
          <w:color w:val="17365D" w:themeColor="text2" w:themeShade="BF"/>
          <w:sz w:val="28"/>
          <w:szCs w:val="28"/>
        </w:rPr>
      </w:pPr>
      <w:r w:rsidRPr="00224CF8">
        <w:rPr>
          <w:rFonts w:cstheme="minorHAnsi"/>
          <w:b/>
          <w:bCs/>
          <w:color w:val="17365D" w:themeColor="text2" w:themeShade="BF"/>
          <w:sz w:val="28"/>
          <w:szCs w:val="28"/>
        </w:rPr>
        <w:t>Je to tady! Festival A. Dvořáka Příbram startuje v květnu!</w:t>
      </w:r>
    </w:p>
    <w:p w14:paraId="1BFF3C09" w14:textId="77777777" w:rsidR="00224CF8" w:rsidRPr="00071D18" w:rsidRDefault="00224CF8" w:rsidP="00224CF8">
      <w:pPr>
        <w:rPr>
          <w:rFonts w:cstheme="minorHAnsi"/>
          <w:color w:val="050505"/>
        </w:rPr>
      </w:pPr>
      <w:r w:rsidRPr="00071D18">
        <w:rPr>
          <w:rFonts w:cstheme="minorHAnsi"/>
          <w:color w:val="050505"/>
        </w:rPr>
        <w:t>Po loňském odkladu a letošním vynuceném čarování s termíny přichází od organizátorů Hudebního festivalu Antonína Dvořáka Příbram konečně dobrá zpráva. Ministerstvo kultury představilo plán rozvolnění, což přináší možnost uskutečnit alespoň malou část programu již v průběhu května a června. Ostatní koncerty 52. ročníku, včetně závěrečného koncertu Klánských</w:t>
      </w:r>
      <w:r>
        <w:rPr>
          <w:rFonts w:cstheme="minorHAnsi"/>
          <w:color w:val="050505"/>
        </w:rPr>
        <w:t>,</w:t>
      </w:r>
      <w:r w:rsidRPr="00071D18">
        <w:rPr>
          <w:rFonts w:cstheme="minorHAnsi"/>
          <w:color w:val="050505"/>
        </w:rPr>
        <w:t xml:space="preserve"> byly přesunuty na termíny od konce srpna do poloviny října 2021.</w:t>
      </w:r>
    </w:p>
    <w:p w14:paraId="3322B00B" w14:textId="77777777" w:rsidR="00224CF8" w:rsidRPr="00071D18" w:rsidRDefault="00224CF8" w:rsidP="00224CF8">
      <w:pPr>
        <w:rPr>
          <w:rFonts w:cstheme="minorHAnsi"/>
          <w:color w:val="050505"/>
        </w:rPr>
      </w:pPr>
      <w:r w:rsidRPr="00071D18">
        <w:rPr>
          <w:rFonts w:cstheme="minorHAnsi"/>
          <w:color w:val="050505"/>
        </w:rPr>
        <w:t>Přijměte tedy co nejsrdečnější pozvání na čtyři živá open-air hudební setkání a přijďte si užít kulturu naplno.</w:t>
      </w:r>
    </w:p>
    <w:p w14:paraId="2740C462" w14:textId="77777777" w:rsidR="00224CF8" w:rsidRPr="00071D18" w:rsidRDefault="00224CF8" w:rsidP="00224CF8">
      <w:pPr>
        <w:rPr>
          <w:rFonts w:cstheme="minorHAnsi"/>
          <w:b/>
          <w:bCs/>
          <w:color w:val="050505"/>
          <w:sz w:val="24"/>
          <w:szCs w:val="24"/>
        </w:rPr>
      </w:pPr>
      <w:r w:rsidRPr="00071D18">
        <w:rPr>
          <w:rFonts w:cstheme="minorHAnsi"/>
          <w:b/>
          <w:bCs/>
          <w:color w:val="050505"/>
          <w:sz w:val="24"/>
          <w:szCs w:val="24"/>
        </w:rPr>
        <w:t>Na co se můžete těšit?</w:t>
      </w:r>
    </w:p>
    <w:p w14:paraId="66A6C4E1" w14:textId="77777777" w:rsidR="00224CF8" w:rsidRPr="00071D18" w:rsidRDefault="00224CF8" w:rsidP="00224CF8">
      <w:pPr>
        <w:rPr>
          <w:rFonts w:cstheme="minorHAnsi"/>
          <w:b/>
          <w:bCs/>
          <w:color w:val="050505"/>
          <w:sz w:val="24"/>
          <w:szCs w:val="24"/>
        </w:rPr>
      </w:pPr>
      <w:r w:rsidRPr="00071D18">
        <w:rPr>
          <w:rFonts w:cstheme="minorHAnsi"/>
          <w:b/>
          <w:bCs/>
          <w:color w:val="050505"/>
          <w:sz w:val="24"/>
          <w:szCs w:val="24"/>
        </w:rPr>
        <w:t>29. 5. 2021</w:t>
      </w:r>
      <w:r w:rsidRPr="00071D18">
        <w:rPr>
          <w:rFonts w:cstheme="minorHAnsi"/>
          <w:b/>
          <w:bCs/>
          <w:color w:val="050505"/>
          <w:sz w:val="24"/>
          <w:szCs w:val="24"/>
        </w:rPr>
        <w:tab/>
        <w:t>Skety na nádvoří Galerie L. Kuby v Březnici</w:t>
      </w:r>
    </w:p>
    <w:p w14:paraId="26DBDA8F" w14:textId="77777777" w:rsidR="00224CF8" w:rsidRPr="00071D18" w:rsidRDefault="00224CF8" w:rsidP="00224CF8">
      <w:pPr>
        <w:rPr>
          <w:rFonts w:cstheme="minorHAnsi"/>
          <w:color w:val="050505"/>
        </w:rPr>
      </w:pPr>
      <w:r w:rsidRPr="00071D18">
        <w:rPr>
          <w:rFonts w:cstheme="minorHAnsi"/>
          <w:color w:val="404040"/>
        </w:rPr>
        <w:t>Festival každoročně přináší koncert na pomezí klasické hudby, který svým charakterem a výběrem ansámblu osloví i publikum, které běžně na koncerty klasické hudby ne</w:t>
      </w:r>
      <w:r>
        <w:rPr>
          <w:rFonts w:cstheme="minorHAnsi"/>
          <w:color w:val="404040"/>
        </w:rPr>
        <w:t>chodí</w:t>
      </w:r>
      <w:r w:rsidRPr="00071D18">
        <w:rPr>
          <w:rFonts w:cstheme="minorHAnsi"/>
          <w:color w:val="404040"/>
        </w:rPr>
        <w:t xml:space="preserve">. Pro rok 2021 přijal pozvání </w:t>
      </w:r>
      <w:r>
        <w:rPr>
          <w:rFonts w:cstheme="minorHAnsi"/>
          <w:color w:val="404040"/>
        </w:rPr>
        <w:t>stále populárnější</w:t>
      </w:r>
      <w:r w:rsidRPr="00071D18">
        <w:rPr>
          <w:rFonts w:cstheme="minorHAnsi"/>
          <w:color w:val="404040"/>
        </w:rPr>
        <w:t xml:space="preserve"> a cappella sextet</w:t>
      </w:r>
      <w:r>
        <w:rPr>
          <w:rFonts w:cstheme="minorHAnsi"/>
          <w:color w:val="404040"/>
        </w:rPr>
        <w:t xml:space="preserve"> Skety.</w:t>
      </w:r>
      <w:r w:rsidRPr="00071D18">
        <w:rPr>
          <w:rFonts w:cstheme="minorHAnsi"/>
          <w:color w:val="404040"/>
        </w:rPr>
        <w:t> </w:t>
      </w:r>
      <w:r w:rsidRPr="00071D18">
        <w:rPr>
          <w:rFonts w:cstheme="minorHAnsi"/>
          <w:color w:val="050505"/>
        </w:rPr>
        <w:t xml:space="preserve"> </w:t>
      </w:r>
    </w:p>
    <w:p w14:paraId="03B0C377" w14:textId="77777777" w:rsidR="00224CF8" w:rsidRPr="00071D18" w:rsidRDefault="00224CF8" w:rsidP="00224CF8">
      <w:pPr>
        <w:rPr>
          <w:rFonts w:cstheme="minorHAnsi"/>
          <w:b/>
          <w:bCs/>
          <w:color w:val="050505"/>
          <w:sz w:val="24"/>
          <w:szCs w:val="24"/>
        </w:rPr>
      </w:pPr>
      <w:r w:rsidRPr="00071D18">
        <w:rPr>
          <w:rFonts w:cstheme="minorHAnsi"/>
          <w:b/>
          <w:bCs/>
          <w:color w:val="050505"/>
          <w:sz w:val="24"/>
          <w:szCs w:val="24"/>
        </w:rPr>
        <w:t>5. 6. 2021</w:t>
      </w:r>
      <w:r w:rsidRPr="00071D18">
        <w:rPr>
          <w:rFonts w:cstheme="minorHAnsi"/>
          <w:b/>
          <w:bCs/>
          <w:color w:val="050505"/>
          <w:sz w:val="24"/>
          <w:szCs w:val="24"/>
        </w:rPr>
        <w:tab/>
        <w:t>Opereta Gala na nádvoří Svaté Hory</w:t>
      </w:r>
    </w:p>
    <w:p w14:paraId="2F477044" w14:textId="77777777" w:rsidR="00224CF8" w:rsidRPr="00071D18" w:rsidRDefault="00224CF8" w:rsidP="00224CF8">
      <w:pPr>
        <w:rPr>
          <w:rFonts w:cstheme="minorHAnsi"/>
          <w:color w:val="404040"/>
        </w:rPr>
      </w:pPr>
      <w:r w:rsidRPr="00071D18">
        <w:rPr>
          <w:rFonts w:cstheme="minorHAnsi"/>
          <w:color w:val="404040"/>
        </w:rPr>
        <w:t xml:space="preserve">Franz </w:t>
      </w:r>
      <w:proofErr w:type="spellStart"/>
      <w:r w:rsidRPr="00071D18">
        <w:rPr>
          <w:rFonts w:cstheme="minorHAnsi"/>
          <w:color w:val="404040"/>
        </w:rPr>
        <w:t>Lehár</w:t>
      </w:r>
      <w:proofErr w:type="spellEnd"/>
      <w:r w:rsidRPr="00071D18">
        <w:rPr>
          <w:rFonts w:cstheme="minorHAnsi"/>
          <w:color w:val="404040"/>
        </w:rPr>
        <w:t xml:space="preserve"> studoval housle a skladbu na pražské konzervatoři, kde mu Antonín Dvořák poradil, aby se věnoval komponování hudby – díky tomuto impulsu se stal jedním z předních světových operetních skladatelů. Program sestavený z předeher a árií z operet Veselá vdova, Země úsměvů, </w:t>
      </w:r>
      <w:proofErr w:type="spellStart"/>
      <w:r w:rsidRPr="00071D18">
        <w:rPr>
          <w:rFonts w:cstheme="minorHAnsi"/>
          <w:color w:val="404040"/>
        </w:rPr>
        <w:t>Paganini</w:t>
      </w:r>
      <w:proofErr w:type="spellEnd"/>
      <w:r w:rsidRPr="00071D18">
        <w:rPr>
          <w:rFonts w:cstheme="minorHAnsi"/>
          <w:color w:val="404040"/>
        </w:rPr>
        <w:t xml:space="preserve"> a </w:t>
      </w:r>
      <w:proofErr w:type="spellStart"/>
      <w:r w:rsidRPr="00071D18">
        <w:rPr>
          <w:rFonts w:cstheme="minorHAnsi"/>
          <w:color w:val="404040"/>
        </w:rPr>
        <w:t>Giuditta</w:t>
      </w:r>
      <w:proofErr w:type="spellEnd"/>
      <w:r w:rsidRPr="00071D18">
        <w:rPr>
          <w:rFonts w:cstheme="minorHAnsi"/>
          <w:color w:val="404040"/>
        </w:rPr>
        <w:t xml:space="preserve"> zazní na nádvoří Svaté Hory.</w:t>
      </w:r>
    </w:p>
    <w:p w14:paraId="4A5BBCD3" w14:textId="77777777" w:rsidR="00224CF8" w:rsidRPr="00071D18" w:rsidRDefault="00224CF8" w:rsidP="00224CF8">
      <w:pPr>
        <w:rPr>
          <w:rFonts w:cstheme="minorHAnsi"/>
          <w:b/>
          <w:bCs/>
          <w:color w:val="050505"/>
          <w:sz w:val="24"/>
          <w:szCs w:val="24"/>
        </w:rPr>
      </w:pPr>
      <w:r w:rsidRPr="00071D18">
        <w:rPr>
          <w:rFonts w:cstheme="minorHAnsi"/>
          <w:b/>
          <w:bCs/>
          <w:color w:val="050505"/>
          <w:sz w:val="24"/>
          <w:szCs w:val="24"/>
        </w:rPr>
        <w:t>26. 6. 2021</w:t>
      </w:r>
      <w:r w:rsidRPr="00071D18">
        <w:rPr>
          <w:rFonts w:cstheme="minorHAnsi"/>
          <w:b/>
          <w:bCs/>
          <w:color w:val="050505"/>
          <w:sz w:val="24"/>
          <w:szCs w:val="24"/>
        </w:rPr>
        <w:tab/>
        <w:t>Vilém Veverka na nádvoří Galerie L. Kuby v Březnici</w:t>
      </w:r>
    </w:p>
    <w:p w14:paraId="3C67BEF2" w14:textId="77777777" w:rsidR="00224CF8" w:rsidRPr="00071D18" w:rsidRDefault="00224CF8" w:rsidP="00224CF8">
      <w:pPr>
        <w:rPr>
          <w:rFonts w:cstheme="minorHAnsi"/>
          <w:color w:val="404040"/>
        </w:rPr>
      </w:pPr>
      <w:r w:rsidRPr="00071D18">
        <w:rPr>
          <w:rFonts w:cstheme="minorHAnsi"/>
          <w:color w:val="404040"/>
        </w:rPr>
        <w:t xml:space="preserve">Koncert předního hobojisty Viléma Veverky </w:t>
      </w:r>
      <w:r>
        <w:rPr>
          <w:rFonts w:cstheme="minorHAnsi"/>
          <w:color w:val="404040"/>
        </w:rPr>
        <w:t>je spojen s </w:t>
      </w:r>
      <w:proofErr w:type="gramStart"/>
      <w:r>
        <w:rPr>
          <w:rFonts w:cstheme="minorHAnsi"/>
          <w:color w:val="404040"/>
        </w:rPr>
        <w:t xml:space="preserve">vernisáží </w:t>
      </w:r>
      <w:r w:rsidRPr="00071D18">
        <w:rPr>
          <w:rFonts w:cstheme="minorHAnsi"/>
          <w:color w:val="404040"/>
        </w:rPr>
        <w:t>výstav</w:t>
      </w:r>
      <w:r>
        <w:rPr>
          <w:rFonts w:cstheme="minorHAnsi"/>
          <w:color w:val="404040"/>
        </w:rPr>
        <w:t>y</w:t>
      </w:r>
      <w:proofErr w:type="gramEnd"/>
      <w:r w:rsidRPr="00071D18">
        <w:rPr>
          <w:rFonts w:cstheme="minorHAnsi"/>
          <w:color w:val="404040"/>
        </w:rPr>
        <w:t xml:space="preserve">, na které tento </w:t>
      </w:r>
      <w:r>
        <w:rPr>
          <w:rFonts w:cstheme="minorHAnsi"/>
          <w:color w:val="404040"/>
        </w:rPr>
        <w:t xml:space="preserve">charismatický </w:t>
      </w:r>
      <w:r w:rsidRPr="00071D18">
        <w:rPr>
          <w:rFonts w:cstheme="minorHAnsi"/>
          <w:color w:val="404040"/>
        </w:rPr>
        <w:t>umělec představ</w:t>
      </w:r>
      <w:r>
        <w:rPr>
          <w:rFonts w:cstheme="minorHAnsi"/>
          <w:color w:val="404040"/>
        </w:rPr>
        <w:t>uje</w:t>
      </w:r>
      <w:r w:rsidRPr="00071D18">
        <w:rPr>
          <w:rFonts w:cstheme="minorHAnsi"/>
          <w:color w:val="404040"/>
        </w:rPr>
        <w:t xml:space="preserve"> sv</w:t>
      </w:r>
      <w:r>
        <w:rPr>
          <w:rFonts w:cstheme="minorHAnsi"/>
          <w:color w:val="404040"/>
        </w:rPr>
        <w:t>oji</w:t>
      </w:r>
      <w:r w:rsidRPr="00071D18">
        <w:rPr>
          <w:rFonts w:cstheme="minorHAnsi"/>
          <w:color w:val="404040"/>
        </w:rPr>
        <w:t xml:space="preserve"> druhou lásku: fotografování</w:t>
      </w:r>
      <w:r>
        <w:rPr>
          <w:rFonts w:cstheme="minorHAnsi"/>
          <w:color w:val="404040"/>
        </w:rPr>
        <w:t>.</w:t>
      </w:r>
    </w:p>
    <w:p w14:paraId="0F063DE6" w14:textId="57A9D44B" w:rsidR="00224CF8" w:rsidRPr="00224CF8" w:rsidRDefault="00224CF8" w:rsidP="00224CF8">
      <w:pPr>
        <w:rPr>
          <w:rFonts w:cstheme="minorHAnsi"/>
          <w:color w:val="050505"/>
          <w:sz w:val="24"/>
          <w:szCs w:val="24"/>
        </w:rPr>
      </w:pPr>
      <w:r w:rsidRPr="00071D18">
        <w:rPr>
          <w:rFonts w:cstheme="minorHAnsi"/>
          <w:color w:val="050505"/>
          <w:sz w:val="24"/>
          <w:szCs w:val="24"/>
        </w:rPr>
        <w:t xml:space="preserve"> </w:t>
      </w:r>
      <w:r w:rsidRPr="00071D18">
        <w:rPr>
          <w:rFonts w:cstheme="minorHAnsi"/>
          <w:b/>
          <w:bCs/>
          <w:color w:val="050505"/>
          <w:sz w:val="24"/>
          <w:szCs w:val="24"/>
        </w:rPr>
        <w:t>27.6. 2021</w:t>
      </w:r>
      <w:r w:rsidRPr="00071D18">
        <w:rPr>
          <w:rFonts w:cstheme="minorHAnsi"/>
          <w:b/>
          <w:bCs/>
          <w:color w:val="050505"/>
          <w:sz w:val="24"/>
          <w:szCs w:val="24"/>
        </w:rPr>
        <w:tab/>
        <w:t xml:space="preserve">Czech </w:t>
      </w:r>
      <w:proofErr w:type="spellStart"/>
      <w:r w:rsidRPr="00071D18">
        <w:rPr>
          <w:rFonts w:cstheme="minorHAnsi"/>
          <w:b/>
          <w:bCs/>
          <w:color w:val="050505"/>
          <w:sz w:val="24"/>
          <w:szCs w:val="24"/>
        </w:rPr>
        <w:t>Brass</w:t>
      </w:r>
      <w:proofErr w:type="spellEnd"/>
      <w:r w:rsidRPr="00071D18">
        <w:rPr>
          <w:rFonts w:cstheme="minorHAnsi"/>
          <w:b/>
          <w:bCs/>
          <w:color w:val="050505"/>
          <w:sz w:val="24"/>
          <w:szCs w:val="24"/>
        </w:rPr>
        <w:t xml:space="preserve"> v Letním kině Příbram (Nový rybník)</w:t>
      </w:r>
    </w:p>
    <w:p w14:paraId="7D815321" w14:textId="77777777" w:rsidR="00224CF8" w:rsidRPr="00071D18" w:rsidRDefault="00224CF8" w:rsidP="00224CF8">
      <w:pPr>
        <w:rPr>
          <w:rFonts w:cstheme="minorHAnsi"/>
          <w:color w:val="050505"/>
        </w:rPr>
      </w:pPr>
      <w:r w:rsidRPr="00071D18">
        <w:rPr>
          <w:rFonts w:cstheme="minorHAnsi"/>
          <w:color w:val="404040"/>
        </w:rPr>
        <w:t xml:space="preserve">Žesťový soubor tvoří hráči s bohatou orchestrální, sólovou i komorní činností. Czech </w:t>
      </w:r>
      <w:proofErr w:type="spellStart"/>
      <w:r w:rsidRPr="00071D18">
        <w:rPr>
          <w:rFonts w:cstheme="minorHAnsi"/>
          <w:color w:val="404040"/>
        </w:rPr>
        <w:t>Brass</w:t>
      </w:r>
      <w:proofErr w:type="spellEnd"/>
      <w:r w:rsidRPr="00071D18">
        <w:rPr>
          <w:rFonts w:cstheme="minorHAnsi"/>
          <w:color w:val="404040"/>
        </w:rPr>
        <w:t xml:space="preserve"> v čele s předním českým trumpetistou Markem Zvolánkem se představí v dílech romantických i soudobých. </w:t>
      </w:r>
      <w:r w:rsidRPr="00071D18">
        <w:rPr>
          <w:rFonts w:cstheme="minorHAnsi"/>
          <w:color w:val="050505"/>
        </w:rPr>
        <w:t xml:space="preserve"> </w:t>
      </w:r>
    </w:p>
    <w:p w14:paraId="0A14789F" w14:textId="77777777" w:rsidR="00224CF8" w:rsidRPr="0029680C" w:rsidRDefault="00224CF8" w:rsidP="00224CF8">
      <w:pPr>
        <w:rPr>
          <w:rFonts w:cstheme="minorHAnsi"/>
          <w:color w:val="050505"/>
        </w:rPr>
      </w:pPr>
      <w:r w:rsidRPr="0029680C">
        <w:rPr>
          <w:rFonts w:cstheme="minorHAnsi"/>
          <w:b/>
          <w:bCs/>
          <w:color w:val="050505"/>
        </w:rPr>
        <w:t>Termíny ostatních koncertů</w:t>
      </w:r>
      <w:r w:rsidRPr="0029680C">
        <w:rPr>
          <w:rFonts w:cstheme="minorHAnsi"/>
          <w:color w:val="050505"/>
        </w:rPr>
        <w:t xml:space="preserve"> najdete na stránkách </w:t>
      </w:r>
      <w:hyperlink r:id="rId8" w:history="1">
        <w:r w:rsidRPr="0029680C">
          <w:rPr>
            <w:rStyle w:val="Hyperlink"/>
            <w:rFonts w:cstheme="minorHAnsi"/>
          </w:rPr>
          <w:t>www.hfad.cz</w:t>
        </w:r>
      </w:hyperlink>
      <w:r w:rsidRPr="0029680C">
        <w:rPr>
          <w:rFonts w:cstheme="minorHAnsi"/>
          <w:color w:val="050505"/>
        </w:rPr>
        <w:t xml:space="preserve"> a také na facebookovém profilu festivalu www.facebook.com/hfad</w:t>
      </w:r>
    </w:p>
    <w:p w14:paraId="4E641D10" w14:textId="77777777" w:rsidR="00224CF8" w:rsidRPr="00071D18" w:rsidRDefault="00224CF8" w:rsidP="00224CF8">
      <w:pPr>
        <w:rPr>
          <w:rFonts w:cstheme="minorHAnsi"/>
          <w:color w:val="050505"/>
          <w:sz w:val="24"/>
          <w:szCs w:val="24"/>
        </w:rPr>
      </w:pPr>
    </w:p>
    <w:p w14:paraId="71BBDC94" w14:textId="77777777" w:rsidR="00224CF8" w:rsidRPr="0029680C" w:rsidRDefault="00224CF8" w:rsidP="00224CF8">
      <w:pPr>
        <w:rPr>
          <w:rFonts w:cstheme="minorHAnsi"/>
        </w:rPr>
      </w:pPr>
      <w:r w:rsidRPr="0029680C">
        <w:rPr>
          <w:rFonts w:cstheme="minorHAnsi"/>
        </w:rPr>
        <w:lastRenderedPageBreak/>
        <w:t>Nenechte si ujít jednu z prvních příležitostí, jak si po mnohaměsíčním půstu užít koncerty ve skutečném, nikoliv virtuálním prostoru. Festival A. Dvořáka Příbram se těší na všechny příznivce a nabízí n</w:t>
      </w:r>
      <w:r>
        <w:rPr>
          <w:rFonts w:cstheme="minorHAnsi"/>
        </w:rPr>
        <w:t>e</w:t>
      </w:r>
      <w:r w:rsidRPr="0029680C">
        <w:rPr>
          <w:rFonts w:cstheme="minorHAnsi"/>
        </w:rPr>
        <w:t>všední zážitky.</w:t>
      </w:r>
    </w:p>
    <w:p w14:paraId="668AF4CC" w14:textId="294229B3" w:rsidR="00224CF8" w:rsidRPr="00224CF8" w:rsidRDefault="00224CF8" w:rsidP="00224CF8">
      <w:pPr>
        <w:rPr>
          <w:rFonts w:cstheme="minorHAnsi"/>
          <w:b/>
          <w:bCs/>
          <w:color w:val="050505"/>
          <w:sz w:val="24"/>
          <w:szCs w:val="24"/>
        </w:rPr>
      </w:pPr>
      <w:r w:rsidRPr="00071D18">
        <w:rPr>
          <w:rFonts w:cstheme="minorHAnsi"/>
          <w:b/>
          <w:bCs/>
          <w:color w:val="050505"/>
          <w:sz w:val="24"/>
          <w:szCs w:val="24"/>
        </w:rPr>
        <w:t xml:space="preserve">Při návštěvě koncertů je nutné </w:t>
      </w:r>
      <w:r>
        <w:rPr>
          <w:rFonts w:cstheme="minorHAnsi"/>
          <w:b/>
          <w:bCs/>
          <w:color w:val="050505"/>
          <w:sz w:val="24"/>
          <w:szCs w:val="24"/>
        </w:rPr>
        <w:t>dodržovat</w:t>
      </w:r>
      <w:r w:rsidRPr="00071D18">
        <w:rPr>
          <w:rFonts w:cstheme="minorHAnsi"/>
          <w:b/>
          <w:bCs/>
          <w:color w:val="050505"/>
          <w:sz w:val="24"/>
          <w:szCs w:val="24"/>
        </w:rPr>
        <w:t xml:space="preserve"> aktuální vládní nařízení, což znamená:</w:t>
      </w:r>
    </w:p>
    <w:p w14:paraId="7BDE1830" w14:textId="0F620D31" w:rsidR="00224CF8" w:rsidRDefault="00224CF8" w:rsidP="00224CF8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color w:val="050505"/>
        </w:rPr>
      </w:pPr>
      <w:r w:rsidRPr="0029680C">
        <w:rPr>
          <w:rFonts w:cstheme="minorHAnsi"/>
          <w:color w:val="050505"/>
        </w:rPr>
        <w:t xml:space="preserve">Antigenní test ne starší 72 hodin </w:t>
      </w:r>
      <w:r w:rsidR="00D672D7">
        <w:rPr>
          <w:rFonts w:cstheme="minorHAnsi"/>
          <w:color w:val="050505"/>
        </w:rPr>
        <w:t>NEBO</w:t>
      </w:r>
      <w:r w:rsidRPr="0029680C">
        <w:rPr>
          <w:rFonts w:cstheme="minorHAnsi"/>
          <w:color w:val="050505"/>
        </w:rPr>
        <w:t xml:space="preserve"> PCR test n</w:t>
      </w:r>
      <w:r w:rsidR="00D672D7">
        <w:rPr>
          <w:rFonts w:cstheme="minorHAnsi"/>
          <w:color w:val="050505"/>
        </w:rPr>
        <w:t>e</w:t>
      </w:r>
      <w:r w:rsidRPr="0029680C">
        <w:rPr>
          <w:rFonts w:cstheme="minorHAnsi"/>
          <w:color w:val="050505"/>
        </w:rPr>
        <w:t xml:space="preserve"> starší 7 dní </w:t>
      </w:r>
      <w:r w:rsidR="00D672D7">
        <w:rPr>
          <w:rFonts w:cstheme="minorHAnsi"/>
          <w:color w:val="050505"/>
        </w:rPr>
        <w:t>NEBO</w:t>
      </w:r>
      <w:r w:rsidRPr="0029680C">
        <w:rPr>
          <w:rFonts w:cstheme="minorHAnsi"/>
          <w:color w:val="050505"/>
        </w:rPr>
        <w:t xml:space="preserve"> potvrzení o očkování (druhá vakcína nejméně před 14 dny) </w:t>
      </w:r>
      <w:r w:rsidR="00D672D7">
        <w:rPr>
          <w:rFonts w:cstheme="minorHAnsi"/>
          <w:color w:val="050505"/>
        </w:rPr>
        <w:t>NEBO</w:t>
      </w:r>
      <w:r w:rsidRPr="0029680C">
        <w:rPr>
          <w:rFonts w:cstheme="minorHAnsi"/>
          <w:color w:val="050505"/>
        </w:rPr>
        <w:t xml:space="preserve"> potvrzení o prodělání COVID -19 v průběhu uplynulých 90 dní. Děti do 8 let</w:t>
      </w:r>
      <w:r w:rsidR="00D672D7">
        <w:rPr>
          <w:rFonts w:cstheme="minorHAnsi"/>
          <w:color w:val="050505"/>
        </w:rPr>
        <w:t xml:space="preserve"> </w:t>
      </w:r>
      <w:r w:rsidRPr="0029680C">
        <w:rPr>
          <w:rFonts w:cstheme="minorHAnsi"/>
          <w:color w:val="050505"/>
        </w:rPr>
        <w:t xml:space="preserve">žádné potvrzení </w:t>
      </w:r>
      <w:r w:rsidR="00D672D7">
        <w:rPr>
          <w:rFonts w:cstheme="minorHAnsi"/>
          <w:color w:val="050505"/>
        </w:rPr>
        <w:t xml:space="preserve">mít </w:t>
      </w:r>
      <w:r w:rsidRPr="0029680C">
        <w:rPr>
          <w:rFonts w:cstheme="minorHAnsi"/>
          <w:color w:val="050505"/>
        </w:rPr>
        <w:t xml:space="preserve">nemusí. </w:t>
      </w:r>
    </w:p>
    <w:p w14:paraId="1252E0BA" w14:textId="77777777" w:rsidR="00224CF8" w:rsidRDefault="00224CF8" w:rsidP="00224CF8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color w:val="050505"/>
        </w:rPr>
      </w:pPr>
      <w:r w:rsidRPr="0029680C">
        <w:rPr>
          <w:rFonts w:cstheme="minorHAnsi"/>
          <w:color w:val="050505"/>
        </w:rPr>
        <w:t xml:space="preserve">Všichni účastníci musí mít po celou dobu konání respirátor. </w:t>
      </w:r>
    </w:p>
    <w:p w14:paraId="1083F9A5" w14:textId="473CADF1" w:rsidR="00224CF8" w:rsidRPr="0029680C" w:rsidRDefault="00224CF8" w:rsidP="00224CF8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color w:val="050505"/>
        </w:rPr>
      </w:pPr>
      <w:r w:rsidRPr="0029680C">
        <w:rPr>
          <w:rFonts w:cstheme="minorHAnsi"/>
          <w:color w:val="050505"/>
        </w:rPr>
        <w:t xml:space="preserve">Každý návštěvník bude rovněž při kontrole vstupenky </w:t>
      </w:r>
      <w:r w:rsidR="00D672D7">
        <w:rPr>
          <w:rFonts w:cstheme="minorHAnsi"/>
          <w:color w:val="050505"/>
        </w:rPr>
        <w:t>požádán o sdělení</w:t>
      </w:r>
      <w:r w:rsidRPr="0029680C">
        <w:rPr>
          <w:rFonts w:cstheme="minorHAnsi"/>
          <w:color w:val="050505"/>
        </w:rPr>
        <w:t xml:space="preserve"> e</w:t>
      </w:r>
      <w:r w:rsidR="00D672D7">
        <w:rPr>
          <w:rFonts w:cstheme="minorHAnsi"/>
          <w:color w:val="050505"/>
        </w:rPr>
        <w:t>-</w:t>
      </w:r>
      <w:r w:rsidRPr="0029680C">
        <w:rPr>
          <w:rFonts w:cstheme="minorHAnsi"/>
          <w:color w:val="050505"/>
        </w:rPr>
        <w:t>mailov</w:t>
      </w:r>
      <w:r w:rsidR="00D672D7">
        <w:rPr>
          <w:rFonts w:cstheme="minorHAnsi"/>
          <w:color w:val="050505"/>
        </w:rPr>
        <w:t>é</w:t>
      </w:r>
      <w:r w:rsidRPr="0029680C">
        <w:rPr>
          <w:rFonts w:cstheme="minorHAnsi"/>
          <w:color w:val="050505"/>
        </w:rPr>
        <w:t xml:space="preserve"> adres</w:t>
      </w:r>
      <w:r w:rsidR="00D672D7">
        <w:rPr>
          <w:rFonts w:cstheme="minorHAnsi"/>
          <w:color w:val="050505"/>
        </w:rPr>
        <w:t>y</w:t>
      </w:r>
      <w:r w:rsidRPr="0029680C">
        <w:rPr>
          <w:rFonts w:cstheme="minorHAnsi"/>
          <w:color w:val="050505"/>
        </w:rPr>
        <w:t xml:space="preserve">, která se bude evidovat. </w:t>
      </w:r>
    </w:p>
    <w:p w14:paraId="04FC798F" w14:textId="77777777" w:rsidR="00224CF8" w:rsidRPr="00224CF8" w:rsidRDefault="00224CF8" w:rsidP="00B45445"/>
    <w:sectPr w:rsidR="00224CF8" w:rsidRPr="00224CF8" w:rsidSect="004B24D4">
      <w:headerReference w:type="default" r:id="rId9"/>
      <w:footerReference w:type="default" r:id="rId10"/>
      <w:pgSz w:w="11906" w:h="16838"/>
      <w:pgMar w:top="196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99FEF" w14:textId="77777777" w:rsidR="00762962" w:rsidRDefault="00762962" w:rsidP="00E20515">
      <w:pPr>
        <w:spacing w:after="0" w:line="240" w:lineRule="auto"/>
      </w:pPr>
      <w:r>
        <w:separator/>
      </w:r>
    </w:p>
  </w:endnote>
  <w:endnote w:type="continuationSeparator" w:id="0">
    <w:p w14:paraId="32725DE5" w14:textId="77777777" w:rsidR="00762962" w:rsidRDefault="00762962" w:rsidP="00E2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B7E7B" w14:textId="77777777" w:rsidR="001F1DF5" w:rsidRDefault="001F1DF5" w:rsidP="001F1DF5">
    <w:pPr>
      <w:pStyle w:val="Footer"/>
      <w:jc w:val="center"/>
    </w:pPr>
    <w:r>
      <w:t xml:space="preserve">Dvořákovo Příbramsko, </w:t>
    </w:r>
    <w:proofErr w:type="spellStart"/>
    <w:r>
      <w:t>z.ú</w:t>
    </w:r>
    <w:proofErr w:type="spellEnd"/>
    <w:r>
      <w:t>.</w:t>
    </w:r>
    <w:r>
      <w:br/>
      <w:t xml:space="preserve">adresa: </w:t>
    </w:r>
    <w:r w:rsidR="00F604ED">
      <w:t xml:space="preserve">Žižkova 708, Příbram II, 261 </w:t>
    </w:r>
    <w:proofErr w:type="gramStart"/>
    <w:r w:rsidR="00F604ED">
      <w:t>01  Příbram</w:t>
    </w:r>
    <w:proofErr w:type="gramEnd"/>
    <w:r>
      <w:br/>
      <w:t>tel: 725 88 70 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EC4E7" w14:textId="77777777" w:rsidR="00762962" w:rsidRDefault="00762962" w:rsidP="00E20515">
      <w:pPr>
        <w:spacing w:after="0" w:line="240" w:lineRule="auto"/>
      </w:pPr>
      <w:r>
        <w:separator/>
      </w:r>
    </w:p>
  </w:footnote>
  <w:footnote w:type="continuationSeparator" w:id="0">
    <w:p w14:paraId="151832DB" w14:textId="77777777" w:rsidR="00762962" w:rsidRDefault="00762962" w:rsidP="00E20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76B14" w14:textId="77777777" w:rsidR="004B24D4" w:rsidRDefault="00E04605" w:rsidP="00E04605">
    <w:pPr>
      <w:pStyle w:val="Header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A5C9C5" wp14:editId="023A60D0">
          <wp:simplePos x="0" y="0"/>
          <wp:positionH relativeFrom="column">
            <wp:posOffset>-223520</wp:posOffset>
          </wp:positionH>
          <wp:positionV relativeFrom="paragraph">
            <wp:posOffset>-144780</wp:posOffset>
          </wp:positionV>
          <wp:extent cx="1885950" cy="619125"/>
          <wp:effectExtent l="19050" t="0" r="0" b="0"/>
          <wp:wrapSquare wrapText="bothSides"/>
          <wp:docPr id="5" name="obrázek 8" descr="C:\Users\Albina Houšková\Documents\HFAD\logo\logo_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bina Houšková\Documents\HFAD\logo\logo_3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A0C1AA" wp14:editId="76324FC7">
          <wp:simplePos x="0" y="0"/>
          <wp:positionH relativeFrom="column">
            <wp:posOffset>3472180</wp:posOffset>
          </wp:positionH>
          <wp:positionV relativeFrom="paragraph">
            <wp:posOffset>-144780</wp:posOffset>
          </wp:positionV>
          <wp:extent cx="2114550" cy="762000"/>
          <wp:effectExtent l="19050" t="0" r="0" b="0"/>
          <wp:wrapSquare wrapText="bothSides"/>
          <wp:docPr id="6" name="obrázek 1" descr="C:\Users\Albina Houšková\Documents\HFAD\2016 nápady\Dvořákovo Příbramsko\logo DP\DP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bina Houšková\Documents\HFAD\2016 nápady\Dvořákovo Příbramsko\logo DP\DP_FIN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7E56"/>
    <w:multiLevelType w:val="hybridMultilevel"/>
    <w:tmpl w:val="D3A2927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3DF0E95"/>
    <w:multiLevelType w:val="hybridMultilevel"/>
    <w:tmpl w:val="0442BDF0"/>
    <w:lvl w:ilvl="0" w:tplc="A2007A3E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A649FE"/>
    <w:multiLevelType w:val="hybridMultilevel"/>
    <w:tmpl w:val="AAA052E4"/>
    <w:lvl w:ilvl="0" w:tplc="B2143A58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0515"/>
    <w:rsid w:val="000146A3"/>
    <w:rsid w:val="00020316"/>
    <w:rsid w:val="00042368"/>
    <w:rsid w:val="0004622A"/>
    <w:rsid w:val="0005316A"/>
    <w:rsid w:val="00054385"/>
    <w:rsid w:val="00061CF2"/>
    <w:rsid w:val="00062246"/>
    <w:rsid w:val="00070ECF"/>
    <w:rsid w:val="000714EA"/>
    <w:rsid w:val="000830EF"/>
    <w:rsid w:val="00083A76"/>
    <w:rsid w:val="00085EAF"/>
    <w:rsid w:val="000A1B5C"/>
    <w:rsid w:val="000A1C13"/>
    <w:rsid w:val="000B676B"/>
    <w:rsid w:val="000C09F3"/>
    <w:rsid w:val="000C1CAD"/>
    <w:rsid w:val="000C5E7F"/>
    <w:rsid w:val="000D5106"/>
    <w:rsid w:val="000E22C9"/>
    <w:rsid w:val="000F1853"/>
    <w:rsid w:val="000F7432"/>
    <w:rsid w:val="00102311"/>
    <w:rsid w:val="001043A2"/>
    <w:rsid w:val="00105F6B"/>
    <w:rsid w:val="00111D5F"/>
    <w:rsid w:val="00114D70"/>
    <w:rsid w:val="00136E59"/>
    <w:rsid w:val="00150516"/>
    <w:rsid w:val="001559C1"/>
    <w:rsid w:val="00156861"/>
    <w:rsid w:val="00165909"/>
    <w:rsid w:val="0017310C"/>
    <w:rsid w:val="001732B6"/>
    <w:rsid w:val="001852FA"/>
    <w:rsid w:val="00191230"/>
    <w:rsid w:val="00196820"/>
    <w:rsid w:val="001B2B2A"/>
    <w:rsid w:val="001B7CC9"/>
    <w:rsid w:val="001C49CF"/>
    <w:rsid w:val="001C6FA0"/>
    <w:rsid w:val="001D4F77"/>
    <w:rsid w:val="001E6C28"/>
    <w:rsid w:val="001F1DF5"/>
    <w:rsid w:val="00202E26"/>
    <w:rsid w:val="002100A7"/>
    <w:rsid w:val="00222789"/>
    <w:rsid w:val="0022333B"/>
    <w:rsid w:val="00224A6B"/>
    <w:rsid w:val="00224CF8"/>
    <w:rsid w:val="002305BE"/>
    <w:rsid w:val="00241D15"/>
    <w:rsid w:val="00243F1C"/>
    <w:rsid w:val="00246F80"/>
    <w:rsid w:val="00255569"/>
    <w:rsid w:val="00265EC6"/>
    <w:rsid w:val="002669DF"/>
    <w:rsid w:val="00270176"/>
    <w:rsid w:val="00272308"/>
    <w:rsid w:val="00274720"/>
    <w:rsid w:val="002757EB"/>
    <w:rsid w:val="00292428"/>
    <w:rsid w:val="00296C04"/>
    <w:rsid w:val="00297BBE"/>
    <w:rsid w:val="002A3FFA"/>
    <w:rsid w:val="002A44D6"/>
    <w:rsid w:val="002B496F"/>
    <w:rsid w:val="002D00AD"/>
    <w:rsid w:val="002D4A5E"/>
    <w:rsid w:val="002D58B3"/>
    <w:rsid w:val="002F26E7"/>
    <w:rsid w:val="002F4D28"/>
    <w:rsid w:val="002F707F"/>
    <w:rsid w:val="00304E12"/>
    <w:rsid w:val="003136C0"/>
    <w:rsid w:val="00314B7B"/>
    <w:rsid w:val="00314F7B"/>
    <w:rsid w:val="003356D7"/>
    <w:rsid w:val="003376FA"/>
    <w:rsid w:val="00342616"/>
    <w:rsid w:val="00351872"/>
    <w:rsid w:val="00360FCD"/>
    <w:rsid w:val="00361323"/>
    <w:rsid w:val="00362542"/>
    <w:rsid w:val="00374189"/>
    <w:rsid w:val="00391D8C"/>
    <w:rsid w:val="003954AD"/>
    <w:rsid w:val="003959E4"/>
    <w:rsid w:val="003A317A"/>
    <w:rsid w:val="003B4B19"/>
    <w:rsid w:val="003C7C91"/>
    <w:rsid w:val="003D48B5"/>
    <w:rsid w:val="003D617E"/>
    <w:rsid w:val="003E323F"/>
    <w:rsid w:val="003F307A"/>
    <w:rsid w:val="003F42C7"/>
    <w:rsid w:val="004044BA"/>
    <w:rsid w:val="004256D5"/>
    <w:rsid w:val="00434DCB"/>
    <w:rsid w:val="0044093D"/>
    <w:rsid w:val="00441A3D"/>
    <w:rsid w:val="00455336"/>
    <w:rsid w:val="0045653A"/>
    <w:rsid w:val="00460D4D"/>
    <w:rsid w:val="00464F66"/>
    <w:rsid w:val="00465A06"/>
    <w:rsid w:val="004812AC"/>
    <w:rsid w:val="004817A1"/>
    <w:rsid w:val="00482F09"/>
    <w:rsid w:val="00483BD2"/>
    <w:rsid w:val="004908EF"/>
    <w:rsid w:val="004A076E"/>
    <w:rsid w:val="004A5064"/>
    <w:rsid w:val="004A7E31"/>
    <w:rsid w:val="004B24D4"/>
    <w:rsid w:val="004B4470"/>
    <w:rsid w:val="004B4485"/>
    <w:rsid w:val="004B7D14"/>
    <w:rsid w:val="004D1ACF"/>
    <w:rsid w:val="004D427D"/>
    <w:rsid w:val="004E1A98"/>
    <w:rsid w:val="004E36EE"/>
    <w:rsid w:val="004E44AD"/>
    <w:rsid w:val="004F752C"/>
    <w:rsid w:val="004F7ACC"/>
    <w:rsid w:val="0050354A"/>
    <w:rsid w:val="005042CA"/>
    <w:rsid w:val="00510297"/>
    <w:rsid w:val="0051128D"/>
    <w:rsid w:val="005210F7"/>
    <w:rsid w:val="005244A5"/>
    <w:rsid w:val="00537A56"/>
    <w:rsid w:val="00562514"/>
    <w:rsid w:val="005637B2"/>
    <w:rsid w:val="005768CB"/>
    <w:rsid w:val="0057705E"/>
    <w:rsid w:val="00582321"/>
    <w:rsid w:val="005829D0"/>
    <w:rsid w:val="00595354"/>
    <w:rsid w:val="005A0C8D"/>
    <w:rsid w:val="005A1CFA"/>
    <w:rsid w:val="005A7D06"/>
    <w:rsid w:val="005B5A23"/>
    <w:rsid w:val="005D0520"/>
    <w:rsid w:val="005E7D2B"/>
    <w:rsid w:val="005F06FD"/>
    <w:rsid w:val="00604A1C"/>
    <w:rsid w:val="006076EC"/>
    <w:rsid w:val="00611E49"/>
    <w:rsid w:val="00614438"/>
    <w:rsid w:val="00615008"/>
    <w:rsid w:val="006318EC"/>
    <w:rsid w:val="00633B98"/>
    <w:rsid w:val="00640076"/>
    <w:rsid w:val="00643265"/>
    <w:rsid w:val="00644DDC"/>
    <w:rsid w:val="006458AF"/>
    <w:rsid w:val="00655F59"/>
    <w:rsid w:val="00671277"/>
    <w:rsid w:val="00672AD1"/>
    <w:rsid w:val="00677DD0"/>
    <w:rsid w:val="00680C1E"/>
    <w:rsid w:val="00686FD6"/>
    <w:rsid w:val="00692E92"/>
    <w:rsid w:val="006A5331"/>
    <w:rsid w:val="006A5C3D"/>
    <w:rsid w:val="006A6FD3"/>
    <w:rsid w:val="006A7E89"/>
    <w:rsid w:val="006B2A28"/>
    <w:rsid w:val="006C04A4"/>
    <w:rsid w:val="006C3D1E"/>
    <w:rsid w:val="006C57FF"/>
    <w:rsid w:val="006D6856"/>
    <w:rsid w:val="006E6B9B"/>
    <w:rsid w:val="006E759F"/>
    <w:rsid w:val="006F1C36"/>
    <w:rsid w:val="006F4AFB"/>
    <w:rsid w:val="006F4BC1"/>
    <w:rsid w:val="00700E10"/>
    <w:rsid w:val="007148EB"/>
    <w:rsid w:val="00720F90"/>
    <w:rsid w:val="00721276"/>
    <w:rsid w:val="00721F00"/>
    <w:rsid w:val="00721FC4"/>
    <w:rsid w:val="00727F74"/>
    <w:rsid w:val="00730E92"/>
    <w:rsid w:val="00732330"/>
    <w:rsid w:val="00737981"/>
    <w:rsid w:val="00743E2A"/>
    <w:rsid w:val="00746FD1"/>
    <w:rsid w:val="0074767D"/>
    <w:rsid w:val="007524A6"/>
    <w:rsid w:val="00754E44"/>
    <w:rsid w:val="00756F44"/>
    <w:rsid w:val="007614C0"/>
    <w:rsid w:val="00762962"/>
    <w:rsid w:val="0077033C"/>
    <w:rsid w:val="00781B39"/>
    <w:rsid w:val="0078445D"/>
    <w:rsid w:val="00796264"/>
    <w:rsid w:val="007C04D2"/>
    <w:rsid w:val="007C2396"/>
    <w:rsid w:val="007C3FF2"/>
    <w:rsid w:val="007C6E09"/>
    <w:rsid w:val="007D13C4"/>
    <w:rsid w:val="007D4226"/>
    <w:rsid w:val="007D67C2"/>
    <w:rsid w:val="007E0045"/>
    <w:rsid w:val="007E28A9"/>
    <w:rsid w:val="007E5998"/>
    <w:rsid w:val="00806EA7"/>
    <w:rsid w:val="0083338F"/>
    <w:rsid w:val="00843F07"/>
    <w:rsid w:val="008450F6"/>
    <w:rsid w:val="00854FCD"/>
    <w:rsid w:val="00856D92"/>
    <w:rsid w:val="008577D1"/>
    <w:rsid w:val="0086556F"/>
    <w:rsid w:val="008656AE"/>
    <w:rsid w:val="00867939"/>
    <w:rsid w:val="00873507"/>
    <w:rsid w:val="00880B1B"/>
    <w:rsid w:val="00880FA3"/>
    <w:rsid w:val="008A619F"/>
    <w:rsid w:val="008A7371"/>
    <w:rsid w:val="008B1589"/>
    <w:rsid w:val="008B3DC5"/>
    <w:rsid w:val="008B7C65"/>
    <w:rsid w:val="008C166D"/>
    <w:rsid w:val="008D6105"/>
    <w:rsid w:val="008D74BD"/>
    <w:rsid w:val="008E1805"/>
    <w:rsid w:val="008E1AA8"/>
    <w:rsid w:val="008E494C"/>
    <w:rsid w:val="008E4F5B"/>
    <w:rsid w:val="008F48FD"/>
    <w:rsid w:val="008F67EC"/>
    <w:rsid w:val="0090006D"/>
    <w:rsid w:val="00904401"/>
    <w:rsid w:val="009152E2"/>
    <w:rsid w:val="00921A89"/>
    <w:rsid w:val="00922B03"/>
    <w:rsid w:val="00923FF7"/>
    <w:rsid w:val="00942632"/>
    <w:rsid w:val="00945797"/>
    <w:rsid w:val="00952651"/>
    <w:rsid w:val="00966B84"/>
    <w:rsid w:val="00966D92"/>
    <w:rsid w:val="00970B08"/>
    <w:rsid w:val="00974711"/>
    <w:rsid w:val="0098506E"/>
    <w:rsid w:val="00994FAB"/>
    <w:rsid w:val="009966F9"/>
    <w:rsid w:val="009A53A1"/>
    <w:rsid w:val="009A5AAE"/>
    <w:rsid w:val="009B098C"/>
    <w:rsid w:val="009B30E4"/>
    <w:rsid w:val="009C2C19"/>
    <w:rsid w:val="009C41F1"/>
    <w:rsid w:val="009D5674"/>
    <w:rsid w:val="009E29C8"/>
    <w:rsid w:val="009E4AD7"/>
    <w:rsid w:val="009F39ED"/>
    <w:rsid w:val="00A119E6"/>
    <w:rsid w:val="00A21D17"/>
    <w:rsid w:val="00A33E02"/>
    <w:rsid w:val="00A34D86"/>
    <w:rsid w:val="00A41294"/>
    <w:rsid w:val="00A56364"/>
    <w:rsid w:val="00A665A6"/>
    <w:rsid w:val="00A9072A"/>
    <w:rsid w:val="00A95539"/>
    <w:rsid w:val="00AA7DCE"/>
    <w:rsid w:val="00AB3233"/>
    <w:rsid w:val="00AD1816"/>
    <w:rsid w:val="00AF3B3F"/>
    <w:rsid w:val="00AF3CBF"/>
    <w:rsid w:val="00AF654B"/>
    <w:rsid w:val="00B02068"/>
    <w:rsid w:val="00B03AAC"/>
    <w:rsid w:val="00B03B74"/>
    <w:rsid w:val="00B0478D"/>
    <w:rsid w:val="00B04EC6"/>
    <w:rsid w:val="00B06DD9"/>
    <w:rsid w:val="00B07C3D"/>
    <w:rsid w:val="00B201B4"/>
    <w:rsid w:val="00B24D4D"/>
    <w:rsid w:val="00B33F0E"/>
    <w:rsid w:val="00B44F21"/>
    <w:rsid w:val="00B45445"/>
    <w:rsid w:val="00B567A7"/>
    <w:rsid w:val="00B61141"/>
    <w:rsid w:val="00B63139"/>
    <w:rsid w:val="00B66449"/>
    <w:rsid w:val="00B665EA"/>
    <w:rsid w:val="00B71901"/>
    <w:rsid w:val="00B75B34"/>
    <w:rsid w:val="00B75F07"/>
    <w:rsid w:val="00B86321"/>
    <w:rsid w:val="00B87E5E"/>
    <w:rsid w:val="00B940BD"/>
    <w:rsid w:val="00B94BBB"/>
    <w:rsid w:val="00BA1E94"/>
    <w:rsid w:val="00BC4565"/>
    <w:rsid w:val="00BD46B1"/>
    <w:rsid w:val="00BD7924"/>
    <w:rsid w:val="00C11840"/>
    <w:rsid w:val="00C11CF8"/>
    <w:rsid w:val="00C1419C"/>
    <w:rsid w:val="00C225FC"/>
    <w:rsid w:val="00C31B33"/>
    <w:rsid w:val="00C34ABA"/>
    <w:rsid w:val="00C36DFA"/>
    <w:rsid w:val="00C455CE"/>
    <w:rsid w:val="00C521FA"/>
    <w:rsid w:val="00C637A9"/>
    <w:rsid w:val="00C63EE2"/>
    <w:rsid w:val="00C67642"/>
    <w:rsid w:val="00C774D6"/>
    <w:rsid w:val="00C96362"/>
    <w:rsid w:val="00CA4A40"/>
    <w:rsid w:val="00CA602A"/>
    <w:rsid w:val="00CB1A70"/>
    <w:rsid w:val="00CB4476"/>
    <w:rsid w:val="00CC065C"/>
    <w:rsid w:val="00CC3D9D"/>
    <w:rsid w:val="00CE0F6D"/>
    <w:rsid w:val="00CE4455"/>
    <w:rsid w:val="00D05A40"/>
    <w:rsid w:val="00D06410"/>
    <w:rsid w:val="00D174C8"/>
    <w:rsid w:val="00D3117F"/>
    <w:rsid w:val="00D362E3"/>
    <w:rsid w:val="00D41A5E"/>
    <w:rsid w:val="00D55246"/>
    <w:rsid w:val="00D672D7"/>
    <w:rsid w:val="00D673D7"/>
    <w:rsid w:val="00D92489"/>
    <w:rsid w:val="00D927F3"/>
    <w:rsid w:val="00D96241"/>
    <w:rsid w:val="00DA1B43"/>
    <w:rsid w:val="00DC7EBF"/>
    <w:rsid w:val="00DD7786"/>
    <w:rsid w:val="00DE06B3"/>
    <w:rsid w:val="00DE070B"/>
    <w:rsid w:val="00DE3604"/>
    <w:rsid w:val="00DE76D0"/>
    <w:rsid w:val="00E024C5"/>
    <w:rsid w:val="00E04605"/>
    <w:rsid w:val="00E20515"/>
    <w:rsid w:val="00E212B1"/>
    <w:rsid w:val="00E244AD"/>
    <w:rsid w:val="00E25FD3"/>
    <w:rsid w:val="00E26B4C"/>
    <w:rsid w:val="00E35983"/>
    <w:rsid w:val="00E374B0"/>
    <w:rsid w:val="00E43787"/>
    <w:rsid w:val="00E52258"/>
    <w:rsid w:val="00E61879"/>
    <w:rsid w:val="00E61952"/>
    <w:rsid w:val="00E6792E"/>
    <w:rsid w:val="00E816B8"/>
    <w:rsid w:val="00E81A9B"/>
    <w:rsid w:val="00E8391D"/>
    <w:rsid w:val="00E8454E"/>
    <w:rsid w:val="00E8512F"/>
    <w:rsid w:val="00E95BF0"/>
    <w:rsid w:val="00EA0A7B"/>
    <w:rsid w:val="00EA1ADD"/>
    <w:rsid w:val="00EA598F"/>
    <w:rsid w:val="00EA61C6"/>
    <w:rsid w:val="00EC0109"/>
    <w:rsid w:val="00EC1C19"/>
    <w:rsid w:val="00EC7C2B"/>
    <w:rsid w:val="00ED1ADF"/>
    <w:rsid w:val="00ED3690"/>
    <w:rsid w:val="00ED6109"/>
    <w:rsid w:val="00ED72AA"/>
    <w:rsid w:val="00EE00E9"/>
    <w:rsid w:val="00EE0385"/>
    <w:rsid w:val="00EF14E2"/>
    <w:rsid w:val="00F054E9"/>
    <w:rsid w:val="00F168D7"/>
    <w:rsid w:val="00F40F2A"/>
    <w:rsid w:val="00F4462E"/>
    <w:rsid w:val="00F466AD"/>
    <w:rsid w:val="00F550D8"/>
    <w:rsid w:val="00F5638A"/>
    <w:rsid w:val="00F57952"/>
    <w:rsid w:val="00F604ED"/>
    <w:rsid w:val="00F64680"/>
    <w:rsid w:val="00F744FA"/>
    <w:rsid w:val="00F751CC"/>
    <w:rsid w:val="00FA15A2"/>
    <w:rsid w:val="00FA51DF"/>
    <w:rsid w:val="00FC4573"/>
    <w:rsid w:val="00FC5B75"/>
    <w:rsid w:val="00FD56BD"/>
    <w:rsid w:val="00FD5B1D"/>
    <w:rsid w:val="00FF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03644"/>
  <w15:docId w15:val="{9DCAC479-D3CD-4CCB-BA36-67FF2BDA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15"/>
    <w:rPr>
      <w:rFonts w:eastAsiaTheme="minorEastAsia"/>
      <w:lang w:eastAsia="cs-CZ"/>
    </w:rPr>
  </w:style>
  <w:style w:type="paragraph" w:styleId="Heading1">
    <w:name w:val="heading 1"/>
    <w:basedOn w:val="Normal"/>
    <w:link w:val="Heading1Char"/>
    <w:uiPriority w:val="9"/>
    <w:qFormat/>
    <w:rsid w:val="00DE36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05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515"/>
    <w:rPr>
      <w:rFonts w:eastAsiaTheme="minorEastAsia"/>
      <w:lang w:eastAsia="cs-CZ"/>
    </w:rPr>
  </w:style>
  <w:style w:type="paragraph" w:styleId="Footer">
    <w:name w:val="footer"/>
    <w:basedOn w:val="Normal"/>
    <w:link w:val="Footer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515"/>
    <w:rPr>
      <w:rFonts w:eastAsiaTheme="minorEastAsia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D4"/>
    <w:rPr>
      <w:rFonts w:ascii="Tahoma" w:eastAsiaTheme="minorEastAsia" w:hAnsi="Tahoma" w:cs="Tahoma"/>
      <w:sz w:val="16"/>
      <w:szCs w:val="16"/>
      <w:lang w:eastAsia="cs-CZ"/>
    </w:rPr>
  </w:style>
  <w:style w:type="paragraph" w:styleId="PlainText">
    <w:name w:val="Plain Text"/>
    <w:basedOn w:val="Normal"/>
    <w:link w:val="PlainTextChar"/>
    <w:rsid w:val="002669D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2669DF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2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82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apple-converted-space">
    <w:name w:val="apple-converted-space"/>
    <w:basedOn w:val="DefaultParagraphFont"/>
    <w:rsid w:val="00582321"/>
  </w:style>
  <w:style w:type="character" w:styleId="Hyperlink">
    <w:name w:val="Hyperlink"/>
    <w:basedOn w:val="DefaultParagraphFont"/>
    <w:uiPriority w:val="99"/>
    <w:unhideWhenUsed/>
    <w:rsid w:val="00582321"/>
    <w:rPr>
      <w:color w:val="0000FF"/>
      <w:u w:val="single"/>
    </w:rPr>
  </w:style>
  <w:style w:type="paragraph" w:styleId="NormalWeb">
    <w:name w:val="Normal (Web)"/>
    <w:basedOn w:val="Normal"/>
    <w:uiPriority w:val="99"/>
    <w:rsid w:val="0036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E36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Zhlav1">
    <w:name w:val="Záhlaví1"/>
    <w:basedOn w:val="Normal"/>
    <w:rsid w:val="00DE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168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6061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3562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177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4328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fad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B64C0-3B42-499D-A557-EEB4428E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 Houšková</dc:creator>
  <cp:lastModifiedBy>Radmila Svobodova - Network</cp:lastModifiedBy>
  <cp:revision>4</cp:revision>
  <cp:lastPrinted>2020-10-16T09:45:00Z</cp:lastPrinted>
  <dcterms:created xsi:type="dcterms:W3CDTF">2021-05-11T12:42:00Z</dcterms:created>
  <dcterms:modified xsi:type="dcterms:W3CDTF">2021-05-11T13:33:00Z</dcterms:modified>
</cp:coreProperties>
</file>