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98" w:rsidRDefault="00CC4A98" w:rsidP="002269E0">
      <w:pPr>
        <w:rPr>
          <w:b/>
          <w:sz w:val="28"/>
        </w:rPr>
      </w:pPr>
    </w:p>
    <w:p w:rsidR="00CC4A98" w:rsidRPr="002269E0" w:rsidRDefault="00CC4A98" w:rsidP="002269E0">
      <w:pPr>
        <w:rPr>
          <w:b/>
          <w:sz w:val="32"/>
          <w:szCs w:val="32"/>
        </w:rPr>
      </w:pPr>
      <w:r w:rsidRPr="002269E0">
        <w:rPr>
          <w:b/>
          <w:sz w:val="32"/>
          <w:szCs w:val="32"/>
        </w:rPr>
        <w:t>TISKOVÁ ZPRÁVA</w:t>
      </w:r>
    </w:p>
    <w:p w:rsidR="00CC4A98" w:rsidRDefault="00CC4A98" w:rsidP="002269E0">
      <w:pPr>
        <w:rPr>
          <w:b/>
          <w:sz w:val="28"/>
        </w:rPr>
      </w:pPr>
    </w:p>
    <w:p w:rsidR="00CC4A98" w:rsidRPr="002269E0" w:rsidRDefault="00CC4A98" w:rsidP="002269E0">
      <w:pPr>
        <w:spacing w:after="0" w:line="240" w:lineRule="auto"/>
        <w:rPr>
          <w:b/>
          <w:color w:val="0000FF"/>
          <w:sz w:val="28"/>
          <w:szCs w:val="28"/>
        </w:rPr>
      </w:pPr>
      <w:r w:rsidRPr="002269E0">
        <w:rPr>
          <w:b/>
          <w:color w:val="0000FF"/>
          <w:sz w:val="28"/>
          <w:szCs w:val="28"/>
        </w:rPr>
        <w:t>49. ročník Hudebního festivalu A. Dvořáka Příbram je v plném proudu</w:t>
      </w:r>
    </w:p>
    <w:p w:rsidR="00CC4A98" w:rsidRPr="002269E0" w:rsidRDefault="00CC4A98" w:rsidP="002269E0">
      <w:pPr>
        <w:spacing w:after="0" w:line="240" w:lineRule="auto"/>
        <w:rPr>
          <w:b/>
          <w:color w:val="0000FF"/>
          <w:sz w:val="28"/>
          <w:szCs w:val="28"/>
        </w:rPr>
      </w:pPr>
      <w:r w:rsidRPr="002269E0">
        <w:rPr>
          <w:b/>
          <w:color w:val="0000FF"/>
          <w:sz w:val="28"/>
          <w:szCs w:val="28"/>
        </w:rPr>
        <w:t>Vyberte si z bohaté nabídky koncertů</w:t>
      </w:r>
    </w:p>
    <w:p w:rsidR="00CC4A98" w:rsidRPr="002269E0" w:rsidRDefault="00CC4A98" w:rsidP="002269E0">
      <w:pPr>
        <w:spacing w:after="0" w:line="240" w:lineRule="auto"/>
        <w:rPr>
          <w:b/>
          <w:color w:val="0000FF"/>
          <w:sz w:val="28"/>
          <w:szCs w:val="28"/>
        </w:rPr>
      </w:pPr>
    </w:p>
    <w:p w:rsidR="00CC4A98" w:rsidRDefault="00CC4A98" w:rsidP="002269E0">
      <w:pPr>
        <w:rPr>
          <w:b/>
          <w:sz w:val="24"/>
          <w:szCs w:val="24"/>
          <w:shd w:val="clear" w:color="auto" w:fill="FFFFFF"/>
        </w:rPr>
      </w:pPr>
      <w:r>
        <w:rPr>
          <w:i/>
          <w:color w:val="1D2129"/>
          <w:sz w:val="24"/>
          <w:szCs w:val="24"/>
          <w:shd w:val="clear" w:color="auto" w:fill="FFFFFF"/>
        </w:rPr>
        <w:t>Příbram, 1.5.2017</w:t>
      </w:r>
      <w:r>
        <w:rPr>
          <w:b/>
          <w:color w:val="1D2129"/>
          <w:sz w:val="24"/>
          <w:szCs w:val="24"/>
          <w:shd w:val="clear" w:color="auto" w:fill="FFFFFF"/>
        </w:rPr>
        <w:t xml:space="preserve"> - </w:t>
      </w:r>
      <w:r>
        <w:rPr>
          <w:b/>
          <w:sz w:val="24"/>
          <w:szCs w:val="24"/>
          <w:shd w:val="clear" w:color="auto" w:fill="FFFFFF"/>
        </w:rPr>
        <w:t xml:space="preserve">Mimořádným zážitkem pro všechny přítomné se stal zahajovací koncert 49. ročníku Hudebního festivalu Antonína Dvořáka Příbram. </w:t>
      </w:r>
      <w:r>
        <w:rPr>
          <w:b/>
          <w:sz w:val="24"/>
          <w:szCs w:val="24"/>
        </w:rPr>
        <w:t>Houslový virtuos Pavel Šporcl přednesl za doprovodu Pražského komorního orchestru pod taktovkou Jana Kučery </w:t>
      </w:r>
      <w:r>
        <w:rPr>
          <w:b/>
          <w:i/>
          <w:iCs/>
          <w:sz w:val="24"/>
          <w:szCs w:val="24"/>
        </w:rPr>
        <w:t xml:space="preserve"> Koncert pro housle a orchestr a moll op. </w:t>
      </w:r>
      <w:smartTag w:uri="urn:schemas-microsoft-com:office:smarttags" w:element="metricconverter">
        <w:smartTagPr>
          <w:attr w:name="ProductID" w:val="53 a"/>
        </w:smartTagPr>
        <w:r>
          <w:rPr>
            <w:b/>
            <w:i/>
            <w:iCs/>
            <w:sz w:val="24"/>
            <w:szCs w:val="24"/>
          </w:rPr>
          <w:t>53 </w:t>
        </w:r>
        <w:r>
          <w:rPr>
            <w:b/>
            <w:sz w:val="24"/>
            <w:szCs w:val="24"/>
          </w:rPr>
          <w:t>a</w:t>
        </w:r>
      </w:smartTag>
      <w:r>
        <w:rPr>
          <w:b/>
          <w:sz w:val="24"/>
          <w:szCs w:val="24"/>
        </w:rPr>
        <w:t xml:space="preserve"> dále dílo Dvořákova přítele, vynikajícího maďarského houslisty, Josepha Joachima.</w:t>
      </w:r>
      <w:r>
        <w:rPr>
          <w:b/>
          <w:sz w:val="24"/>
          <w:szCs w:val="24"/>
          <w:shd w:val="clear" w:color="auto" w:fill="FFFFFF"/>
        </w:rPr>
        <w:t xml:space="preserve"> Úžasný zahajovací koncert byl tou nejlepší pozvánkou na další průběh festivalu, který bude těšit milovníky klasické hudby až do 25. května 2017.</w:t>
      </w:r>
    </w:p>
    <w:p w:rsidR="00CC4A98" w:rsidRDefault="00CC4A98" w:rsidP="002269E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Slavnostní zahájení Hudebního festivalu Antonína Dvořáka Příbram uvedly projevy vzácných hostů - ministra kultury </w:t>
      </w:r>
      <w:r>
        <w:rPr>
          <w:b/>
          <w:sz w:val="24"/>
          <w:szCs w:val="24"/>
          <w:shd w:val="clear" w:color="auto" w:fill="FFFFFF"/>
        </w:rPr>
        <w:t>Mgr. Daniela Hermana</w:t>
      </w:r>
      <w:r>
        <w:rPr>
          <w:sz w:val="24"/>
          <w:szCs w:val="24"/>
          <w:shd w:val="clear" w:color="auto" w:fill="FFFFFF"/>
        </w:rPr>
        <w:t xml:space="preserve">, který spolu s hejtmankou Středočeského kraje, </w:t>
      </w:r>
      <w:r>
        <w:rPr>
          <w:b/>
          <w:sz w:val="24"/>
          <w:szCs w:val="24"/>
          <w:shd w:val="clear" w:color="auto" w:fill="FFFFFF"/>
        </w:rPr>
        <w:t>Ing. Jaroslavou Pokornou Jermanovou</w:t>
      </w:r>
      <w:r>
        <w:rPr>
          <w:sz w:val="24"/>
          <w:szCs w:val="24"/>
          <w:shd w:val="clear" w:color="auto" w:fill="FFFFFF"/>
        </w:rPr>
        <w:t xml:space="preserve"> převzal nad 49. ročníkem záštitu (paní hejtmanku zastoupil </w:t>
      </w:r>
      <w:r>
        <w:rPr>
          <w:b/>
          <w:sz w:val="24"/>
          <w:szCs w:val="24"/>
          <w:shd w:val="clear" w:color="auto" w:fill="FFFFFF"/>
        </w:rPr>
        <w:t>Mgr. Martin Kupka</w:t>
      </w:r>
      <w:r>
        <w:rPr>
          <w:sz w:val="24"/>
          <w:szCs w:val="24"/>
          <w:shd w:val="clear" w:color="auto" w:fill="FFFFFF"/>
        </w:rPr>
        <w:t xml:space="preserve">). Slovo patřilo také místostarostovi města Příbram, </w:t>
      </w:r>
      <w:r>
        <w:rPr>
          <w:b/>
          <w:sz w:val="24"/>
          <w:szCs w:val="24"/>
          <w:shd w:val="clear" w:color="auto" w:fill="FFFFFF"/>
        </w:rPr>
        <w:t>Mgr. Václavu Švendovi</w:t>
      </w:r>
      <w:r>
        <w:rPr>
          <w:sz w:val="24"/>
          <w:szCs w:val="24"/>
          <w:shd w:val="clear" w:color="auto" w:fill="FFFFFF"/>
        </w:rPr>
        <w:t xml:space="preserve">. Ještě před samotným zahajovacím koncertem byly v rámci pietního aktu položeny kytice u sochy A. Dvořáka za přítomnosti Mistrových potomků – </w:t>
      </w:r>
      <w:r>
        <w:rPr>
          <w:b/>
          <w:sz w:val="24"/>
          <w:szCs w:val="24"/>
          <w:shd w:val="clear" w:color="auto" w:fill="FFFFFF"/>
        </w:rPr>
        <w:t>Antonína Dvořáka III</w:t>
      </w:r>
      <w:r>
        <w:rPr>
          <w:sz w:val="24"/>
          <w:szCs w:val="24"/>
          <w:shd w:val="clear" w:color="auto" w:fill="FFFFFF"/>
        </w:rPr>
        <w:t xml:space="preserve">. a </w:t>
      </w:r>
      <w:r>
        <w:rPr>
          <w:b/>
          <w:sz w:val="24"/>
          <w:szCs w:val="24"/>
          <w:shd w:val="clear" w:color="auto" w:fill="FFFFFF"/>
        </w:rPr>
        <w:t>Mgr. Hany Kakešové</w:t>
      </w:r>
      <w:r>
        <w:rPr>
          <w:sz w:val="24"/>
          <w:szCs w:val="24"/>
          <w:shd w:val="clear" w:color="auto" w:fill="FFFFFF"/>
        </w:rPr>
        <w:t>.</w:t>
      </w:r>
    </w:p>
    <w:p w:rsidR="00CC4A98" w:rsidRDefault="00CC4A98" w:rsidP="002269E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Hned druhý den po zahájení festivalu, 28. 4. 2017, </w:t>
      </w:r>
      <w:r>
        <w:rPr>
          <w:b/>
          <w:sz w:val="24"/>
          <w:szCs w:val="24"/>
          <w:shd w:val="clear" w:color="auto" w:fill="FFFFFF"/>
        </w:rPr>
        <w:t>proběhla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shd w:val="clear" w:color="auto" w:fill="FFFFFF"/>
        </w:rPr>
        <w:t>Benefice ve prospěch vily Rusalka</w:t>
      </w:r>
      <w:r>
        <w:rPr>
          <w:sz w:val="24"/>
          <w:szCs w:val="24"/>
          <w:shd w:val="clear" w:color="auto" w:fill="FFFFFF"/>
        </w:rPr>
        <w:t>, milovaného letního sídla Antonína Dvořáka. Její výtěžek poputuje na zpevnění podloží známého zahradního altánu.</w:t>
      </w:r>
    </w:p>
    <w:p w:rsidR="00CC4A98" w:rsidRDefault="00CC4A98" w:rsidP="002269E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V odpoledních hodinách se uskutečnilo několik </w:t>
      </w:r>
      <w:r>
        <w:rPr>
          <w:b/>
          <w:sz w:val="24"/>
          <w:szCs w:val="24"/>
          <w:shd w:val="clear" w:color="auto" w:fill="FFFFFF"/>
        </w:rPr>
        <w:t>krásných prohlídek moderovaných Antonínem Dvořákem III. a Mgr. Hanou Kakešovou</w:t>
      </w:r>
      <w:r>
        <w:rPr>
          <w:sz w:val="24"/>
          <w:szCs w:val="24"/>
          <w:shd w:val="clear" w:color="auto" w:fill="FFFFFF"/>
        </w:rPr>
        <w:t>, vnukem a pravnučkou A. Dvořáka. I přes nepřízeň počasí řada návštěvníků využila výjimečnou příležitost nahlédnout do soukromí Mistra A. Dvořáka, navíc za přítomnosti jeho přímých potomků.</w:t>
      </w:r>
    </w:p>
    <w:p w:rsidR="00CC4A98" w:rsidRDefault="00CC4A98" w:rsidP="002269E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Benefice přivedla do Památníku A. Dvořáka ve Vysoké u Příbrami mnoho nadšených obdivovatelů Mistrova díla, kteří si vyslechli nádherný koncert v podání mladého nadějného ansáblu </w:t>
      </w:r>
      <w:r>
        <w:rPr>
          <w:b/>
          <w:sz w:val="24"/>
          <w:szCs w:val="24"/>
          <w:shd w:val="clear" w:color="auto" w:fill="FFFFFF"/>
        </w:rPr>
        <w:t>Belfiato Quintet</w:t>
      </w:r>
      <w:r>
        <w:rPr>
          <w:rStyle w:val="apple-converted-space"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 xml:space="preserve">spolu s vynikající českou hornistkou, </w:t>
      </w:r>
      <w:r>
        <w:rPr>
          <w:b/>
          <w:sz w:val="24"/>
          <w:szCs w:val="24"/>
          <w:shd w:val="clear" w:color="auto" w:fill="FFFFFF"/>
        </w:rPr>
        <w:t>Kateřinou Javůrkovou</w:t>
      </w:r>
      <w:r>
        <w:rPr>
          <w:sz w:val="24"/>
          <w:szCs w:val="24"/>
          <w:shd w:val="clear" w:color="auto" w:fill="FFFFFF"/>
        </w:rPr>
        <w:t xml:space="preserve">, vítězkou soutěže Pražského jara. </w:t>
      </w:r>
    </w:p>
    <w:p w:rsidR="00CC4A98" w:rsidRDefault="00CC4A98" w:rsidP="002269E0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Festival Antonína Dvořáka pokračuje </w:t>
      </w:r>
      <w:r>
        <w:rPr>
          <w:b/>
          <w:sz w:val="24"/>
          <w:szCs w:val="24"/>
          <w:shd w:val="clear" w:color="auto" w:fill="FFFFFF"/>
        </w:rPr>
        <w:t>řadou skvělých koncertů na různých místech příbramského regionu.</w:t>
      </w:r>
      <w:r>
        <w:rPr>
          <w:sz w:val="24"/>
          <w:szCs w:val="24"/>
          <w:shd w:val="clear" w:color="auto" w:fill="FFFFFF"/>
        </w:rPr>
        <w:t xml:space="preserve"> Nenechte si ujít možnost navštívit kvalitní představení plná krásné hudby a vynikajících interpretů. Kompletní program festivalu najdete na: </w:t>
      </w:r>
      <w:r>
        <w:rPr>
          <w:b/>
          <w:sz w:val="24"/>
          <w:szCs w:val="24"/>
          <w:shd w:val="clear" w:color="auto" w:fill="FFFFFF"/>
        </w:rPr>
        <w:t>http://www.hfad.cz/49-rocnik/</w:t>
      </w:r>
    </w:p>
    <w:p w:rsidR="00CC4A98" w:rsidRDefault="00CC4A98" w:rsidP="002269E0">
      <w:pPr>
        <w:rPr>
          <w:b/>
          <w:i/>
          <w:sz w:val="24"/>
          <w:szCs w:val="24"/>
          <w:shd w:val="clear" w:color="auto" w:fill="FFFFFF"/>
        </w:rPr>
      </w:pPr>
      <w:r>
        <w:rPr>
          <w:b/>
          <w:i/>
          <w:sz w:val="24"/>
          <w:szCs w:val="24"/>
          <w:shd w:val="clear" w:color="auto" w:fill="FFFFFF"/>
        </w:rPr>
        <w:t>Těšíme se na vás na některém z koncertů 49. ročníku HF Antonína Dvořáka Příbram!</w:t>
      </w:r>
    </w:p>
    <w:p w:rsidR="00CC4A98" w:rsidRDefault="00CC4A98" w:rsidP="002269E0">
      <w:pPr>
        <w:rPr>
          <w:sz w:val="24"/>
          <w:szCs w:val="24"/>
        </w:rPr>
      </w:pPr>
    </w:p>
    <w:p w:rsidR="00CC4A98" w:rsidRDefault="00CC4A98" w:rsidP="002269E0">
      <w:pPr>
        <w:rPr>
          <w:b/>
          <w:sz w:val="28"/>
        </w:rPr>
      </w:pPr>
    </w:p>
    <w:p w:rsidR="00CC4A98" w:rsidRDefault="00CC4A98" w:rsidP="002269E0">
      <w:pPr>
        <w:spacing w:after="0" w:line="240" w:lineRule="auto"/>
      </w:pPr>
      <w:r w:rsidRPr="003A0405">
        <w:rPr>
          <w:b/>
          <w:u w:val="single"/>
        </w:rPr>
        <w:t>Kontakt pro média:</w:t>
      </w:r>
      <w:r>
        <w:t xml:space="preserve"> </w:t>
      </w:r>
    </w:p>
    <w:p w:rsidR="00CC4A98" w:rsidRDefault="00CC4A98" w:rsidP="002269E0">
      <w:pPr>
        <w:spacing w:after="0" w:line="240" w:lineRule="auto"/>
      </w:pPr>
      <w:r>
        <w:t xml:space="preserve">Radka Svobodová,  PR &amp; tiskový servis </w:t>
      </w:r>
    </w:p>
    <w:p w:rsidR="00CC4A98" w:rsidRDefault="00CC4A98" w:rsidP="002269E0">
      <w:pPr>
        <w:spacing w:after="0" w:line="240" w:lineRule="auto"/>
        <w:rPr>
          <w:sz w:val="24"/>
          <w:szCs w:val="24"/>
        </w:rPr>
      </w:pPr>
      <w:r>
        <w:t>tel.: +420 603 230 648, email: svobodova@dvorakovopribramsko.cz</w:t>
      </w:r>
    </w:p>
    <w:p w:rsidR="00CC4A98" w:rsidRDefault="00CC4A98" w:rsidP="002269E0">
      <w:pPr>
        <w:rPr>
          <w:b/>
          <w:sz w:val="28"/>
        </w:rPr>
      </w:pPr>
    </w:p>
    <w:p w:rsidR="00CC4A98" w:rsidRDefault="00CC4A98" w:rsidP="00F97635">
      <w:pPr>
        <w:ind w:firstLine="708"/>
        <w:jc w:val="center"/>
        <w:rPr>
          <w:b/>
          <w:sz w:val="28"/>
        </w:rPr>
      </w:pPr>
    </w:p>
    <w:p w:rsidR="00CC4A98" w:rsidRDefault="00CC4A98" w:rsidP="00F97635">
      <w:pPr>
        <w:ind w:firstLine="708"/>
        <w:jc w:val="center"/>
        <w:rPr>
          <w:b/>
          <w:sz w:val="28"/>
        </w:rPr>
      </w:pPr>
    </w:p>
    <w:p w:rsidR="00CC4A98" w:rsidRDefault="00CC4A98" w:rsidP="00F97635">
      <w:pPr>
        <w:ind w:firstLine="708"/>
        <w:jc w:val="center"/>
        <w:rPr>
          <w:b/>
          <w:sz w:val="28"/>
        </w:rPr>
      </w:pPr>
    </w:p>
    <w:p w:rsidR="00CC4A98" w:rsidRDefault="00CC4A98" w:rsidP="00F97635">
      <w:pPr>
        <w:ind w:firstLine="708"/>
        <w:jc w:val="center"/>
        <w:rPr>
          <w:b/>
          <w:sz w:val="28"/>
        </w:rPr>
      </w:pPr>
      <w:bookmarkStart w:id="0" w:name="_GoBack"/>
      <w:bookmarkEnd w:id="0"/>
    </w:p>
    <w:sectPr w:rsidR="00CC4A98" w:rsidSect="004B24D4">
      <w:headerReference w:type="default" r:id="rId7"/>
      <w:footerReference w:type="default" r:id="rId8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A98" w:rsidRDefault="00CC4A98" w:rsidP="00E20515">
      <w:pPr>
        <w:spacing w:after="0" w:line="240" w:lineRule="auto"/>
      </w:pPr>
      <w:r>
        <w:separator/>
      </w:r>
    </w:p>
  </w:endnote>
  <w:endnote w:type="continuationSeparator" w:id="0">
    <w:p w:rsidR="00CC4A98" w:rsidRDefault="00CC4A98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98" w:rsidRPr="00651D09" w:rsidRDefault="00CC4A98" w:rsidP="006B7FD5">
    <w:pPr>
      <w:pStyle w:val="Footer"/>
      <w:jc w:val="center"/>
      <w:rPr>
        <w:color w:val="002060"/>
      </w:rPr>
    </w:pPr>
    <w:r w:rsidRPr="00651D09">
      <w:rPr>
        <w:color w:val="002060"/>
      </w:rPr>
      <w:t>Dvořákovo Příbramsko, z.ú.</w:t>
    </w:r>
    <w:r w:rsidRPr="00651D09">
      <w:rPr>
        <w:color w:val="002060"/>
      </w:rPr>
      <w:br/>
      <w:t>adresa: Žižkova 708, Příbram II, 261 01 Příbram</w:t>
    </w:r>
    <w:r>
      <w:rPr>
        <w:color w:val="002060"/>
      </w:rPr>
      <w:t xml:space="preserve"> /  </w:t>
    </w:r>
    <w:r w:rsidRPr="00651D09">
      <w:rPr>
        <w:color w:val="002060"/>
      </w:rPr>
      <w:t>IČ: 04288254</w:t>
    </w:r>
    <w:r>
      <w:rPr>
        <w:color w:val="002060"/>
      </w:rPr>
      <w:t xml:space="preserve"> / </w:t>
    </w:r>
    <w:r w:rsidRPr="00651D09">
      <w:rPr>
        <w:color w:val="002060"/>
      </w:rPr>
      <w:t>tel: 725 88 70 66</w:t>
    </w:r>
  </w:p>
  <w:p w:rsidR="00CC4A98" w:rsidRDefault="00CC4A98" w:rsidP="006B7FD5">
    <w:pPr>
      <w:pStyle w:val="Footer"/>
    </w:pPr>
  </w:p>
  <w:p w:rsidR="00CC4A98" w:rsidRDefault="00CC4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A98" w:rsidRDefault="00CC4A98" w:rsidP="00E20515">
      <w:pPr>
        <w:spacing w:after="0" w:line="240" w:lineRule="auto"/>
      </w:pPr>
      <w:r>
        <w:separator/>
      </w:r>
    </w:p>
  </w:footnote>
  <w:footnote w:type="continuationSeparator" w:id="0">
    <w:p w:rsidR="00CC4A98" w:rsidRDefault="00CC4A98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A98" w:rsidRDefault="00CC4A98" w:rsidP="004B24D4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289.55pt;margin-top:-16.65pt;width:182.55pt;height:66pt;z-index:251658240;visibility:visible">
          <v:imagedata r:id="rId1" o:title=""/>
          <w10:wrap type="square"/>
        </v:shape>
      </w:pict>
    </w:r>
    <w:r>
      <w:rPr>
        <w:noProof/>
      </w:rPr>
      <w:pict>
        <v:shape id="obrázek 8" o:spid="_x0000_s2050" type="#_x0000_t75" style="position:absolute;left:0;text-align:left;margin-left:-2.6pt;margin-top:-7.65pt;width:148.5pt;height:48.75pt;z-index:251657216;visibility:visible">
          <v:imagedata r:id="rId2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A2221"/>
    <w:rsid w:val="001F1DF5"/>
    <w:rsid w:val="00226044"/>
    <w:rsid w:val="002269E0"/>
    <w:rsid w:val="002766CB"/>
    <w:rsid w:val="00281C29"/>
    <w:rsid w:val="002974E0"/>
    <w:rsid w:val="002A120A"/>
    <w:rsid w:val="002A3B08"/>
    <w:rsid w:val="002E0716"/>
    <w:rsid w:val="0030499E"/>
    <w:rsid w:val="00311DC9"/>
    <w:rsid w:val="003A0405"/>
    <w:rsid w:val="003B0AAF"/>
    <w:rsid w:val="003E40DF"/>
    <w:rsid w:val="00462A0A"/>
    <w:rsid w:val="004772F7"/>
    <w:rsid w:val="004A1442"/>
    <w:rsid w:val="004B24D4"/>
    <w:rsid w:val="004F249C"/>
    <w:rsid w:val="005210F7"/>
    <w:rsid w:val="00526926"/>
    <w:rsid w:val="00543993"/>
    <w:rsid w:val="005762D9"/>
    <w:rsid w:val="00587176"/>
    <w:rsid w:val="00593E47"/>
    <w:rsid w:val="005A359B"/>
    <w:rsid w:val="005F171F"/>
    <w:rsid w:val="00606019"/>
    <w:rsid w:val="006318EC"/>
    <w:rsid w:val="00644444"/>
    <w:rsid w:val="00651D09"/>
    <w:rsid w:val="006747CD"/>
    <w:rsid w:val="0068115D"/>
    <w:rsid w:val="006B7FD5"/>
    <w:rsid w:val="00747D06"/>
    <w:rsid w:val="00797840"/>
    <w:rsid w:val="007C1347"/>
    <w:rsid w:val="007D2460"/>
    <w:rsid w:val="007E0045"/>
    <w:rsid w:val="00834687"/>
    <w:rsid w:val="008754E0"/>
    <w:rsid w:val="00885AB8"/>
    <w:rsid w:val="00885EB1"/>
    <w:rsid w:val="008C35F7"/>
    <w:rsid w:val="0090006D"/>
    <w:rsid w:val="00997490"/>
    <w:rsid w:val="009B3EB3"/>
    <w:rsid w:val="00A1184E"/>
    <w:rsid w:val="00A222C7"/>
    <w:rsid w:val="00AA2DB4"/>
    <w:rsid w:val="00AB0154"/>
    <w:rsid w:val="00AB3B74"/>
    <w:rsid w:val="00AD5048"/>
    <w:rsid w:val="00B75B34"/>
    <w:rsid w:val="00BB3B35"/>
    <w:rsid w:val="00BB4AB1"/>
    <w:rsid w:val="00C00876"/>
    <w:rsid w:val="00C06545"/>
    <w:rsid w:val="00C36B54"/>
    <w:rsid w:val="00CC4A98"/>
    <w:rsid w:val="00CD04A6"/>
    <w:rsid w:val="00CF2277"/>
    <w:rsid w:val="00D37ED1"/>
    <w:rsid w:val="00D637B1"/>
    <w:rsid w:val="00E10BE6"/>
    <w:rsid w:val="00E20515"/>
    <w:rsid w:val="00ED1ADF"/>
    <w:rsid w:val="00EF09AA"/>
    <w:rsid w:val="00F52078"/>
    <w:rsid w:val="00F649EE"/>
    <w:rsid w:val="00F97635"/>
    <w:rsid w:val="00FE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515"/>
    <w:rPr>
      <w:rFonts w:eastAsia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semiHidden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0515"/>
    <w:rPr>
      <w:rFonts w:eastAsia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 w:cs="Tahoma"/>
      <w:sz w:val="16"/>
      <w:szCs w:val="16"/>
      <w:lang w:eastAsia="cs-CZ"/>
    </w:rPr>
  </w:style>
  <w:style w:type="character" w:styleId="Strong">
    <w:name w:val="Strong"/>
    <w:basedOn w:val="DefaultParagraphFont"/>
    <w:uiPriority w:val="99"/>
    <w:qFormat/>
    <w:rsid w:val="00462A0A"/>
    <w:rPr>
      <w:rFonts w:cs="Times New Roman"/>
      <w:b/>
      <w:bCs/>
    </w:rPr>
  </w:style>
  <w:style w:type="paragraph" w:styleId="NoSpacing">
    <w:name w:val="No Spacing"/>
    <w:uiPriority w:val="99"/>
    <w:qFormat/>
    <w:rsid w:val="006B7FD5"/>
    <w:rPr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2269E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362</Words>
  <Characters>2136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Albina Houšková</dc:creator>
  <cp:keywords/>
  <dc:description/>
  <cp:lastModifiedBy>admin</cp:lastModifiedBy>
  <cp:revision>2</cp:revision>
  <cp:lastPrinted>2016-06-03T09:35:00Z</cp:lastPrinted>
  <dcterms:created xsi:type="dcterms:W3CDTF">2017-05-01T18:40:00Z</dcterms:created>
  <dcterms:modified xsi:type="dcterms:W3CDTF">2017-05-01T18:40:00Z</dcterms:modified>
</cp:coreProperties>
</file>