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D9" w:rsidRDefault="00B652D9" w:rsidP="004E4068">
      <w:pPr>
        <w:ind w:left="4248" w:firstLine="708"/>
        <w:jc w:val="center"/>
        <w:rPr>
          <w:b/>
          <w:sz w:val="32"/>
          <w:szCs w:val="32"/>
        </w:rPr>
      </w:pPr>
    </w:p>
    <w:p w:rsidR="00B652D9" w:rsidRPr="004E4068" w:rsidRDefault="00B652D9" w:rsidP="004E4068">
      <w:pPr>
        <w:ind w:left="5664" w:firstLine="708"/>
        <w:jc w:val="center"/>
        <w:rPr>
          <w:b/>
          <w:sz w:val="32"/>
          <w:szCs w:val="32"/>
        </w:rPr>
      </w:pPr>
      <w:r w:rsidRPr="004E4068">
        <w:rPr>
          <w:b/>
          <w:sz w:val="32"/>
          <w:szCs w:val="32"/>
        </w:rPr>
        <w:t>TISKOVÁ ZPRÁVA</w:t>
      </w:r>
    </w:p>
    <w:p w:rsidR="00B652D9" w:rsidRPr="004E4068" w:rsidRDefault="00B652D9" w:rsidP="004E4068">
      <w:pPr>
        <w:spacing w:after="0" w:line="240" w:lineRule="auto"/>
        <w:rPr>
          <w:b/>
          <w:color w:val="003366"/>
          <w:sz w:val="40"/>
          <w:szCs w:val="40"/>
          <w:shd w:val="clear" w:color="auto" w:fill="FFFFFF"/>
        </w:rPr>
      </w:pPr>
      <w:r w:rsidRPr="004E4068">
        <w:rPr>
          <w:b/>
          <w:color w:val="003366"/>
          <w:sz w:val="40"/>
          <w:szCs w:val="40"/>
          <w:shd w:val="clear" w:color="auto" w:fill="FFFFFF"/>
        </w:rPr>
        <w:t>Hudební festival Antonína Dvořáka Příbram představí velké hvězdy</w:t>
      </w:r>
    </w:p>
    <w:p w:rsidR="00B652D9" w:rsidRPr="004E4068" w:rsidRDefault="00B652D9" w:rsidP="004E4068">
      <w:pPr>
        <w:spacing w:after="0" w:line="240" w:lineRule="auto"/>
        <w:rPr>
          <w:rFonts w:ascii="Arial" w:hAnsi="Arial" w:cs="Arial"/>
          <w:color w:val="17365D"/>
          <w:sz w:val="40"/>
          <w:szCs w:val="40"/>
          <w:shd w:val="clear" w:color="auto" w:fill="FFFFFF"/>
        </w:rPr>
      </w:pPr>
    </w:p>
    <w:p w:rsidR="00B652D9" w:rsidRDefault="00B652D9" w:rsidP="004E4068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B652D9" w:rsidRPr="000C6294" w:rsidRDefault="00B652D9" w:rsidP="004E4068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554195">
        <w:rPr>
          <w:color w:val="000000"/>
          <w:sz w:val="24"/>
          <w:szCs w:val="24"/>
          <w:shd w:val="clear" w:color="auto" w:fill="FFFFFF"/>
        </w:rPr>
        <w:t>P</w:t>
      </w:r>
      <w:r>
        <w:rPr>
          <w:color w:val="000000"/>
          <w:sz w:val="24"/>
          <w:szCs w:val="24"/>
          <w:shd w:val="clear" w:color="auto" w:fill="FFFFFF"/>
        </w:rPr>
        <w:t>říbram</w:t>
      </w:r>
      <w:r w:rsidRPr="00554195">
        <w:rPr>
          <w:color w:val="000000"/>
          <w:sz w:val="24"/>
          <w:szCs w:val="24"/>
          <w:shd w:val="clear" w:color="auto" w:fill="FFFFFF"/>
        </w:rPr>
        <w:t>, 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54195">
        <w:rPr>
          <w:color w:val="000000"/>
          <w:sz w:val="24"/>
          <w:szCs w:val="24"/>
          <w:shd w:val="clear" w:color="auto" w:fill="FFFFFF"/>
        </w:rPr>
        <w:t>2.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54195">
        <w:rPr>
          <w:color w:val="000000"/>
          <w:sz w:val="24"/>
          <w:szCs w:val="24"/>
          <w:shd w:val="clear" w:color="auto" w:fill="FFFFFF"/>
        </w:rPr>
        <w:t>2017</w:t>
      </w:r>
      <w:r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Pr="00554195">
        <w:rPr>
          <w:color w:val="000000"/>
          <w:sz w:val="24"/>
          <w:szCs w:val="24"/>
          <w:shd w:val="clear" w:color="auto" w:fill="FFFFFF"/>
        </w:rPr>
        <w:t>-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0C6294">
        <w:rPr>
          <w:b/>
          <w:color w:val="333333"/>
          <w:sz w:val="24"/>
          <w:szCs w:val="24"/>
          <w:shd w:val="clear" w:color="auto" w:fill="FFFFFF"/>
        </w:rPr>
        <w:t>Příbramský region na jaře opět rozkvete hudbou. Hudební festival Antonína Dvořáka Příbram letos již po 49. vzdá hold dílu a osobnosti proslulého skladatele. Znovu v Příbrami a na dalších místech regionu zazní jeho skladby v podání vynikajících interpretů, stejně jako další pozoruhodná díla našich i světových autorů. Dvořákova pevná vazba na zdejší kraj, úzké propojení s jeho potomky, nevšední dramaturgie a špičkoví umělci vytvářejí jedinečnou atmosféru a kvalitu příbramského festivalu. Poznamenejte si do kalendáře letošní termín 27. 4. – 25. 5. 2017, protože tato akce rozhodně stojí za pozornost.</w:t>
      </w:r>
    </w:p>
    <w:p w:rsidR="00B652D9" w:rsidRPr="00C835BA" w:rsidRDefault="00B652D9" w:rsidP="004E4068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</w:p>
    <w:p w:rsidR="00B652D9" w:rsidRPr="00554195" w:rsidRDefault="00B652D9" w:rsidP="004E4068">
      <w:pPr>
        <w:spacing w:after="0" w:line="240" w:lineRule="auto"/>
        <w:rPr>
          <w:b/>
          <w:sz w:val="24"/>
          <w:szCs w:val="24"/>
        </w:rPr>
      </w:pPr>
      <w:r w:rsidRPr="00C835BA">
        <w:rPr>
          <w:color w:val="000000"/>
          <w:sz w:val="24"/>
          <w:szCs w:val="24"/>
          <w:shd w:val="clear" w:color="auto" w:fill="FFFFFF"/>
        </w:rPr>
        <w:t xml:space="preserve">Dvanáct koncertů, dvě operní představení pro děti, jedna premiéra hudebně – dramatického pořadu, dvacítka akcí a koncertů v rámci </w:t>
      </w:r>
      <w:r>
        <w:rPr>
          <w:color w:val="000000"/>
          <w:sz w:val="24"/>
          <w:szCs w:val="24"/>
          <w:shd w:val="clear" w:color="auto" w:fill="FFFFFF"/>
        </w:rPr>
        <w:t xml:space="preserve">unikátního 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open air projektu </w:t>
      </w:r>
      <w:r w:rsidRPr="00554195">
        <w:rPr>
          <w:b/>
          <w:color w:val="000000"/>
          <w:sz w:val="24"/>
          <w:szCs w:val="24"/>
          <w:shd w:val="clear" w:color="auto" w:fill="FFFFFF"/>
        </w:rPr>
        <w:t>Den s Antonínem Dvořákem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přiblíží klasickou hudbu nejen skalním příznivcům, ale také široké veřejnosti. </w:t>
      </w:r>
      <w:r>
        <w:rPr>
          <w:color w:val="000000"/>
          <w:sz w:val="24"/>
          <w:szCs w:val="24"/>
          <w:shd w:val="clear" w:color="auto" w:fill="FFFFFF"/>
        </w:rPr>
        <w:t xml:space="preserve"> K popularitě festivalu přispívají i netradiční koncertní prostory. Návštěvníci si užijí atmosféru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 </w:t>
      </w:r>
      <w:r w:rsidRPr="00C835BA">
        <w:rPr>
          <w:sz w:val="24"/>
          <w:szCs w:val="24"/>
        </w:rPr>
        <w:t>Památníku Antonína Dvořáka ve Vysoké, kostela sv. Jakuba Staršího, Galerie Fr.</w:t>
      </w:r>
      <w:r>
        <w:rPr>
          <w:sz w:val="24"/>
          <w:szCs w:val="24"/>
        </w:rPr>
        <w:t xml:space="preserve"> Drtikola nebo krásných prostor </w:t>
      </w:r>
      <w:r w:rsidRPr="00C835BA">
        <w:rPr>
          <w:sz w:val="24"/>
          <w:szCs w:val="24"/>
        </w:rPr>
        <w:t xml:space="preserve">zámku v Březnici a </w:t>
      </w:r>
      <w:r>
        <w:rPr>
          <w:sz w:val="24"/>
          <w:szCs w:val="24"/>
        </w:rPr>
        <w:t xml:space="preserve">na </w:t>
      </w:r>
      <w:r w:rsidRPr="00C835BA">
        <w:rPr>
          <w:sz w:val="24"/>
          <w:szCs w:val="24"/>
        </w:rPr>
        <w:t xml:space="preserve">Zámku Dobříš. Slavnostní zahájení festivalu proběhne již tradičně v Divadle A. Dvořáka Příbram. </w:t>
      </w:r>
      <w:r>
        <w:rPr>
          <w:sz w:val="24"/>
          <w:szCs w:val="24"/>
        </w:rPr>
        <w:t>N</w:t>
      </w:r>
      <w:r w:rsidRPr="00E83C3F">
        <w:rPr>
          <w:sz w:val="24"/>
          <w:szCs w:val="24"/>
        </w:rPr>
        <w:t xml:space="preserve">ově pak </w:t>
      </w:r>
      <w:r>
        <w:rPr>
          <w:sz w:val="24"/>
          <w:szCs w:val="24"/>
        </w:rPr>
        <w:t xml:space="preserve">koncertní tóny zazní </w:t>
      </w:r>
      <w:r w:rsidRPr="00E83C3F">
        <w:rPr>
          <w:sz w:val="24"/>
          <w:szCs w:val="24"/>
        </w:rPr>
        <w:t>v kos</w:t>
      </w:r>
      <w:r>
        <w:rPr>
          <w:sz w:val="24"/>
          <w:szCs w:val="24"/>
        </w:rPr>
        <w:t>tele Nanebevzetí Panny Marie v Třebsku, v sále</w:t>
      </w:r>
      <w:r w:rsidRPr="00E83C3F">
        <w:rPr>
          <w:sz w:val="24"/>
          <w:szCs w:val="24"/>
        </w:rPr>
        <w:t xml:space="preserve"> Domu Natura v Příbrami a zejména pak v krásném prostředí </w:t>
      </w:r>
      <w:r w:rsidRPr="00554195">
        <w:rPr>
          <w:b/>
          <w:sz w:val="24"/>
          <w:szCs w:val="24"/>
        </w:rPr>
        <w:t>Svaté Hory. </w:t>
      </w:r>
    </w:p>
    <w:p w:rsidR="00B652D9" w:rsidRDefault="00B652D9" w:rsidP="004E4068">
      <w:pPr>
        <w:spacing w:after="0" w:line="240" w:lineRule="auto"/>
        <w:rPr>
          <w:b/>
          <w:color w:val="800000"/>
          <w:sz w:val="24"/>
          <w:szCs w:val="24"/>
        </w:rPr>
      </w:pPr>
    </w:p>
    <w:p w:rsidR="00B652D9" w:rsidRPr="00DD3B80" w:rsidRDefault="00B652D9" w:rsidP="004E4068">
      <w:pPr>
        <w:spacing w:after="0" w:line="240" w:lineRule="auto"/>
        <w:rPr>
          <w:b/>
          <w:i/>
          <w:color w:val="003366"/>
          <w:sz w:val="28"/>
          <w:szCs w:val="28"/>
        </w:rPr>
      </w:pPr>
      <w:r w:rsidRPr="00DD3B80">
        <w:rPr>
          <w:b/>
          <w:color w:val="003366"/>
          <w:sz w:val="28"/>
          <w:szCs w:val="28"/>
        </w:rPr>
        <w:t>Hudební nebe plné hvězd</w:t>
      </w:r>
    </w:p>
    <w:p w:rsidR="00B652D9" w:rsidRPr="00F76A66" w:rsidRDefault="00B652D9" w:rsidP="004E4068">
      <w:pPr>
        <w:spacing w:line="240" w:lineRule="auto"/>
        <w:rPr>
          <w:b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Na co se letos můžete těšit? 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Své umění představí </w:t>
      </w:r>
      <w:r>
        <w:rPr>
          <w:color w:val="000000"/>
          <w:sz w:val="24"/>
          <w:szCs w:val="24"/>
          <w:shd w:val="clear" w:color="auto" w:fill="FFFFFF"/>
        </w:rPr>
        <w:t xml:space="preserve">skuteční 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mistři oboru – houslový virtuos </w:t>
      </w:r>
      <w:r w:rsidRPr="00554195">
        <w:rPr>
          <w:b/>
          <w:color w:val="000000"/>
          <w:sz w:val="24"/>
          <w:szCs w:val="24"/>
          <w:shd w:val="clear" w:color="auto" w:fill="FFFFFF"/>
        </w:rPr>
        <w:t>Pavel Šporcl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, hobojista </w:t>
      </w:r>
      <w:r w:rsidRPr="00554195">
        <w:rPr>
          <w:b/>
          <w:color w:val="000000"/>
          <w:sz w:val="24"/>
          <w:szCs w:val="24"/>
          <w:shd w:val="clear" w:color="auto" w:fill="FFFFFF"/>
        </w:rPr>
        <w:t>Vilém Veverka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 v magickém spojení s harfou </w:t>
      </w:r>
      <w:r w:rsidRPr="00554195">
        <w:rPr>
          <w:b/>
          <w:color w:val="000000"/>
          <w:sz w:val="24"/>
          <w:szCs w:val="24"/>
          <w:shd w:val="clear" w:color="auto" w:fill="FFFFFF"/>
        </w:rPr>
        <w:t>Kateřiny Englichové</w:t>
      </w:r>
      <w:r w:rsidRPr="00C835BA">
        <w:rPr>
          <w:color w:val="000000"/>
          <w:sz w:val="24"/>
          <w:szCs w:val="24"/>
          <w:shd w:val="clear" w:color="auto" w:fill="FFFFFF"/>
        </w:rPr>
        <w:t xml:space="preserve">, </w:t>
      </w:r>
      <w:r w:rsidRPr="00554195">
        <w:rPr>
          <w:b/>
          <w:sz w:val="24"/>
          <w:szCs w:val="24"/>
        </w:rPr>
        <w:t>Jindřich Macek</w:t>
      </w:r>
      <w:r w:rsidRPr="00C835BA">
        <w:rPr>
          <w:sz w:val="24"/>
          <w:szCs w:val="24"/>
        </w:rPr>
        <w:t xml:space="preserve"> a </w:t>
      </w:r>
      <w:r w:rsidRPr="00554195">
        <w:rPr>
          <w:b/>
          <w:sz w:val="24"/>
          <w:szCs w:val="24"/>
        </w:rPr>
        <w:t>Silvie Mechová</w:t>
      </w:r>
      <w:r w:rsidRPr="00C835BA">
        <w:rPr>
          <w:sz w:val="24"/>
          <w:szCs w:val="24"/>
        </w:rPr>
        <w:t xml:space="preserve"> v duetu loutny s flétnou,</w:t>
      </w:r>
      <w:r w:rsidRPr="00C835BA">
        <w:rPr>
          <w:b/>
          <w:sz w:val="24"/>
          <w:szCs w:val="24"/>
        </w:rPr>
        <w:t xml:space="preserve"> </w:t>
      </w:r>
      <w:r w:rsidRPr="00554195">
        <w:rPr>
          <w:b/>
          <w:sz w:val="24"/>
          <w:szCs w:val="24"/>
        </w:rPr>
        <w:t>Kristýna Fialová</w:t>
      </w:r>
      <w:r w:rsidRPr="00C835BA">
        <w:rPr>
          <w:sz w:val="24"/>
          <w:szCs w:val="24"/>
        </w:rPr>
        <w:t xml:space="preserve"> a </w:t>
      </w:r>
      <w:r w:rsidRPr="00554195">
        <w:rPr>
          <w:b/>
          <w:sz w:val="24"/>
          <w:szCs w:val="24"/>
        </w:rPr>
        <w:t>Petr Nouzovský</w:t>
      </w:r>
      <w:r w:rsidRPr="00C835BA">
        <w:rPr>
          <w:sz w:val="24"/>
          <w:szCs w:val="24"/>
        </w:rPr>
        <w:t xml:space="preserve"> ve společné harmonii</w:t>
      </w:r>
      <w:r w:rsidRPr="00C835BA">
        <w:rPr>
          <w:b/>
          <w:sz w:val="24"/>
          <w:szCs w:val="24"/>
        </w:rPr>
        <w:t xml:space="preserve"> </w:t>
      </w:r>
      <w:r w:rsidRPr="00C835BA">
        <w:rPr>
          <w:sz w:val="24"/>
          <w:szCs w:val="24"/>
        </w:rPr>
        <w:t xml:space="preserve">violy s violoncellem a další. </w:t>
      </w:r>
      <w:r>
        <w:rPr>
          <w:sz w:val="24"/>
          <w:szCs w:val="24"/>
        </w:rPr>
        <w:t xml:space="preserve">Silný zážitek slibují také vystoupení </w:t>
      </w:r>
      <w:r w:rsidRPr="00F76A66">
        <w:rPr>
          <w:b/>
          <w:sz w:val="24"/>
          <w:szCs w:val="24"/>
        </w:rPr>
        <w:t>PhilHarmonia Octet</w:t>
      </w:r>
      <w:r>
        <w:rPr>
          <w:b/>
          <w:sz w:val="24"/>
          <w:szCs w:val="24"/>
        </w:rPr>
        <w:t>u</w:t>
      </w:r>
      <w:r w:rsidRPr="00F76A66">
        <w:rPr>
          <w:b/>
          <w:sz w:val="24"/>
          <w:szCs w:val="24"/>
        </w:rPr>
        <w:t xml:space="preserve"> Prague</w:t>
      </w:r>
      <w:r>
        <w:rPr>
          <w:sz w:val="24"/>
          <w:szCs w:val="24"/>
        </w:rPr>
        <w:t xml:space="preserve"> nebo sopranistky </w:t>
      </w:r>
      <w:r w:rsidRPr="00F76A66">
        <w:rPr>
          <w:b/>
          <w:sz w:val="24"/>
          <w:szCs w:val="24"/>
        </w:rPr>
        <w:t>Jany Sibera.</w:t>
      </w:r>
    </w:p>
    <w:p w:rsidR="00B652D9" w:rsidRDefault="00B652D9" w:rsidP="004E4068">
      <w:pPr>
        <w:spacing w:after="0" w:line="240" w:lineRule="auto"/>
        <w:rPr>
          <w:sz w:val="24"/>
          <w:szCs w:val="24"/>
        </w:rPr>
      </w:pPr>
      <w:r w:rsidRPr="00C835BA">
        <w:rPr>
          <w:sz w:val="24"/>
          <w:szCs w:val="24"/>
        </w:rPr>
        <w:t xml:space="preserve">Téma lásky je obsahem koncertu mexického kytarového virtuosa </w:t>
      </w:r>
      <w:r w:rsidRPr="00554195">
        <w:rPr>
          <w:b/>
          <w:sz w:val="24"/>
          <w:szCs w:val="24"/>
        </w:rPr>
        <w:t>Jose Maria Obesa</w:t>
      </w:r>
      <w:r w:rsidRPr="00C835BA">
        <w:rPr>
          <w:sz w:val="24"/>
          <w:szCs w:val="24"/>
        </w:rPr>
        <w:t xml:space="preserve">, který vystoupí spolu se španělskou violoncellistkou </w:t>
      </w:r>
      <w:r w:rsidRPr="00554195">
        <w:rPr>
          <w:b/>
          <w:sz w:val="24"/>
          <w:szCs w:val="24"/>
        </w:rPr>
        <w:t>Patrycii de la Fuente Lorenzo</w:t>
      </w:r>
      <w:r w:rsidRPr="00C835BA">
        <w:rPr>
          <w:sz w:val="24"/>
          <w:szCs w:val="24"/>
        </w:rPr>
        <w:t xml:space="preserve">. Špičkový komorní soubor </w:t>
      </w:r>
      <w:r w:rsidRPr="00554195">
        <w:rPr>
          <w:b/>
          <w:sz w:val="24"/>
          <w:szCs w:val="24"/>
        </w:rPr>
        <w:t>Bennewitzovo kvarteto</w:t>
      </w:r>
      <w:r w:rsidRPr="00C835BA">
        <w:rPr>
          <w:sz w:val="24"/>
          <w:szCs w:val="24"/>
        </w:rPr>
        <w:t xml:space="preserve"> věnuje svoje vystoupení přátelství a vzájemné podpoře a úctě Antonína Dvořáka a Leoše Janáčka. </w:t>
      </w:r>
      <w:r>
        <w:rPr>
          <w:sz w:val="24"/>
          <w:szCs w:val="24"/>
        </w:rPr>
        <w:t xml:space="preserve">V </w:t>
      </w:r>
      <w:r w:rsidRPr="00E83C3F">
        <w:rPr>
          <w:sz w:val="24"/>
          <w:szCs w:val="24"/>
        </w:rPr>
        <w:t xml:space="preserve">ambitech Svaté Hory zazní na celém světě obdivovaný nádherný baryton </w:t>
      </w:r>
      <w:r w:rsidRPr="00554195">
        <w:rPr>
          <w:b/>
          <w:sz w:val="24"/>
          <w:szCs w:val="24"/>
        </w:rPr>
        <w:t>Thomase Hampsona</w:t>
      </w:r>
      <w:r w:rsidRPr="00E83C3F">
        <w:rPr>
          <w:sz w:val="24"/>
          <w:szCs w:val="24"/>
        </w:rPr>
        <w:t>....</w:t>
      </w:r>
    </w:p>
    <w:p w:rsidR="00B652D9" w:rsidRPr="00E83C3F" w:rsidRDefault="00B652D9" w:rsidP="004E4068">
      <w:pPr>
        <w:spacing w:after="0" w:line="240" w:lineRule="auto"/>
        <w:rPr>
          <w:sz w:val="24"/>
          <w:szCs w:val="24"/>
        </w:rPr>
      </w:pPr>
    </w:p>
    <w:p w:rsidR="00B652D9" w:rsidRDefault="00B652D9" w:rsidP="004E4068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„</w:t>
      </w:r>
      <w:r w:rsidRPr="004F6723">
        <w:rPr>
          <w:i/>
          <w:sz w:val="24"/>
          <w:szCs w:val="24"/>
        </w:rPr>
        <w:t>Při tvorbě programu jsme se inspirovali Mistrovou osobností, jeho nezpochybnitelnými lidskými přednostmi, charakterem, který otiskl do své tvo</w:t>
      </w:r>
      <w:r>
        <w:rPr>
          <w:i/>
          <w:sz w:val="24"/>
          <w:szCs w:val="24"/>
        </w:rPr>
        <w:t>rby. Možná právě jeho přátelská povaha</w:t>
      </w:r>
      <w:r w:rsidRPr="004F6723">
        <w:rPr>
          <w:i/>
          <w:sz w:val="24"/>
          <w:szCs w:val="24"/>
        </w:rPr>
        <w:t xml:space="preserve">, pokora a láska k lidem spojené s upřímnou vírou v Boha </w:t>
      </w:r>
      <w:r>
        <w:rPr>
          <w:i/>
          <w:sz w:val="24"/>
          <w:szCs w:val="24"/>
        </w:rPr>
        <w:t xml:space="preserve">dodávají </w:t>
      </w:r>
      <w:r w:rsidRPr="004F6723">
        <w:rPr>
          <w:i/>
          <w:sz w:val="24"/>
          <w:szCs w:val="24"/>
        </w:rPr>
        <w:t>hudbě Antonína Dvořáka to, co posluchače i umělce tolik uchvacuje a předává ty nejsilnější prožitky na jevištích, pódiích a v hledištích po celém světě. Koncerty, spojené mottem „Antonín Dvořák: S vírou v Boha a láskou k člověku“, zahrnují na jedné straně díla sakrální, na druhé straně díla inspirovaná láskou v různých podobách</w:t>
      </w:r>
      <w:r>
        <w:rPr>
          <w:i/>
          <w:sz w:val="24"/>
          <w:szCs w:val="24"/>
        </w:rPr>
        <w:t>,“</w:t>
      </w:r>
      <w:r>
        <w:rPr>
          <w:sz w:val="24"/>
          <w:szCs w:val="24"/>
        </w:rPr>
        <w:t xml:space="preserve"> říká Albína Houšková, ředitelka HF Antonína Dvořáka.</w:t>
      </w:r>
    </w:p>
    <w:p w:rsidR="00B652D9" w:rsidRDefault="00B652D9" w:rsidP="004E4068">
      <w:pPr>
        <w:spacing w:line="240" w:lineRule="auto"/>
        <w:rPr>
          <w:b/>
          <w:sz w:val="24"/>
          <w:szCs w:val="24"/>
        </w:rPr>
      </w:pPr>
      <w:r w:rsidRPr="00C835BA">
        <w:rPr>
          <w:b/>
          <w:sz w:val="24"/>
          <w:szCs w:val="24"/>
        </w:rPr>
        <w:t xml:space="preserve">Chcete-li vědět více, podívejte se na </w:t>
      </w:r>
      <w:hyperlink r:id="rId7" w:history="1">
        <w:r w:rsidRPr="003A0405">
          <w:rPr>
            <w:rStyle w:val="Hyperlink"/>
            <w:rFonts w:cs="Calibri"/>
            <w:b/>
            <w:sz w:val="24"/>
            <w:szCs w:val="24"/>
          </w:rPr>
          <w:t>www.hfad.cz</w:t>
        </w:r>
      </w:hyperlink>
      <w:r w:rsidRPr="00C835BA">
        <w:rPr>
          <w:b/>
          <w:sz w:val="24"/>
          <w:szCs w:val="24"/>
        </w:rPr>
        <w:t>, kde je k dispozici kompletní program.</w:t>
      </w:r>
    </w:p>
    <w:p w:rsidR="00B652D9" w:rsidRDefault="00B652D9" w:rsidP="004E4068">
      <w:pPr>
        <w:spacing w:line="240" w:lineRule="auto"/>
        <w:rPr>
          <w:b/>
          <w:sz w:val="24"/>
          <w:szCs w:val="24"/>
        </w:rPr>
      </w:pPr>
    </w:p>
    <w:p w:rsidR="00B652D9" w:rsidRPr="00C52F1A" w:rsidRDefault="00B652D9" w:rsidP="004E4068">
      <w:pPr>
        <w:spacing w:line="240" w:lineRule="auto"/>
        <w:rPr>
          <w:b/>
          <w:sz w:val="24"/>
          <w:szCs w:val="24"/>
        </w:rPr>
      </w:pPr>
      <w:r w:rsidRPr="005E1D69">
        <w:rPr>
          <w:b/>
          <w:color w:val="003366"/>
          <w:sz w:val="28"/>
          <w:szCs w:val="28"/>
        </w:rPr>
        <w:t>VYBRÁNO Z PROGRAMU</w:t>
      </w:r>
    </w:p>
    <w:p w:rsidR="00B652D9" w:rsidRPr="00DD3B80" w:rsidRDefault="00B652D9" w:rsidP="004E4068">
      <w:pPr>
        <w:pStyle w:val="PlainText"/>
        <w:rPr>
          <w:rFonts w:ascii="Calibri" w:hAnsi="Calibri" w:cs="Calibri"/>
          <w:b/>
          <w:sz w:val="24"/>
          <w:szCs w:val="24"/>
        </w:rPr>
      </w:pPr>
      <w:r w:rsidRPr="00DD3B80">
        <w:rPr>
          <w:rFonts w:ascii="Calibri" w:hAnsi="Calibri" w:cs="Calibri"/>
          <w:b/>
          <w:sz w:val="24"/>
          <w:szCs w:val="24"/>
        </w:rPr>
        <w:t xml:space="preserve">Benefice pro Rusalku  - 28. 4. </w:t>
      </w:r>
    </w:p>
    <w:p w:rsidR="00B652D9" w:rsidRPr="00C835BA" w:rsidRDefault="00B652D9" w:rsidP="004E4068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C835BA">
        <w:rPr>
          <w:rFonts w:ascii="Calibri" w:hAnsi="Calibri" w:cs="Calibri"/>
          <w:sz w:val="24"/>
          <w:szCs w:val="24"/>
        </w:rPr>
        <w:t xml:space="preserve">V rámci blízké vazby s rodinou Antonína Dvořáka a s cílem co nejlépe udržovat Mistrův odkaz bude opět součástí festivalu </w:t>
      </w:r>
      <w:r w:rsidRPr="00C835BA">
        <w:rPr>
          <w:rFonts w:ascii="Calibri" w:hAnsi="Calibri" w:cs="Calibri"/>
          <w:b/>
          <w:sz w:val="24"/>
          <w:szCs w:val="24"/>
        </w:rPr>
        <w:t>Benefiční koncert pro vilu Rusalka,</w:t>
      </w:r>
      <w:r w:rsidRPr="00C835BA">
        <w:rPr>
          <w:rFonts w:ascii="Calibri" w:hAnsi="Calibri" w:cs="Calibri"/>
          <w:sz w:val="24"/>
          <w:szCs w:val="24"/>
        </w:rPr>
        <w:t xml:space="preserve"> který se odehraje v Památníku A. Dvořáka ve Vysoké u Příbrami. Skvělou zprávou je, že pozvání letos přijal houslový virtuos </w:t>
      </w:r>
      <w:r w:rsidRPr="00C835BA">
        <w:rPr>
          <w:rFonts w:ascii="Calibri" w:hAnsi="Calibri" w:cs="Calibri"/>
          <w:b/>
          <w:sz w:val="24"/>
          <w:szCs w:val="24"/>
        </w:rPr>
        <w:t xml:space="preserve">Václav Hudeček. </w:t>
      </w:r>
      <w:r w:rsidRPr="00C835BA">
        <w:rPr>
          <w:rFonts w:ascii="Calibri" w:hAnsi="Calibri" w:cs="Calibri"/>
          <w:sz w:val="24"/>
          <w:szCs w:val="24"/>
        </w:rPr>
        <w:t>U příležitost benefičního koncertu bude veřejnosti výjimečně zpřístupněna vila Rusalka za přítomnosti potomků A. Dvořáka. Výtěžek poput</w:t>
      </w:r>
      <w:r>
        <w:rPr>
          <w:rFonts w:ascii="Calibri" w:hAnsi="Calibri" w:cs="Calibri"/>
          <w:sz w:val="24"/>
          <w:szCs w:val="24"/>
        </w:rPr>
        <w:t>uje na konto obnovy vily</w:t>
      </w:r>
      <w:r w:rsidRPr="00C835BA">
        <w:rPr>
          <w:rFonts w:ascii="Calibri" w:hAnsi="Calibri" w:cs="Calibri"/>
          <w:sz w:val="24"/>
          <w:szCs w:val="24"/>
        </w:rPr>
        <w:t>.</w:t>
      </w:r>
    </w:p>
    <w:p w:rsidR="00B652D9" w:rsidRPr="00C835BA" w:rsidRDefault="00B652D9" w:rsidP="004E4068">
      <w:pPr>
        <w:pStyle w:val="PlainText"/>
        <w:rPr>
          <w:rFonts w:ascii="Calibri" w:hAnsi="Calibri" w:cs="Calibri"/>
          <w:b/>
          <w:color w:val="800000"/>
          <w:sz w:val="24"/>
          <w:szCs w:val="24"/>
        </w:rPr>
      </w:pPr>
    </w:p>
    <w:p w:rsidR="00B652D9" w:rsidRPr="00DD3B80" w:rsidRDefault="00B652D9" w:rsidP="004E4068">
      <w:pPr>
        <w:pStyle w:val="PlainText"/>
        <w:rPr>
          <w:rFonts w:ascii="Calibri" w:hAnsi="Calibri" w:cs="Calibri"/>
          <w:b/>
          <w:sz w:val="24"/>
          <w:szCs w:val="24"/>
        </w:rPr>
      </w:pPr>
      <w:r w:rsidRPr="00DD3B80">
        <w:rPr>
          <w:rFonts w:ascii="Calibri" w:hAnsi="Calibri" w:cs="Calibri"/>
          <w:b/>
          <w:sz w:val="24"/>
          <w:szCs w:val="24"/>
        </w:rPr>
        <w:t>Den s Antonínem Dvořákem – 23. 5.</w:t>
      </w:r>
    </w:p>
    <w:p w:rsidR="00B652D9" w:rsidRPr="00C835BA" w:rsidRDefault="00B652D9" w:rsidP="004E4068">
      <w:pPr>
        <w:pStyle w:val="PlainText"/>
        <w:rPr>
          <w:rFonts w:ascii="Calibri" w:hAnsi="Calibri" w:cs="Calibri"/>
          <w:b/>
          <w:sz w:val="24"/>
          <w:szCs w:val="24"/>
        </w:rPr>
      </w:pPr>
      <w:r w:rsidRPr="00C835BA">
        <w:rPr>
          <w:rFonts w:ascii="Calibri" w:hAnsi="Calibri" w:cs="Calibri"/>
          <w:b/>
          <w:sz w:val="24"/>
          <w:szCs w:val="24"/>
        </w:rPr>
        <w:t>Open air akce zahrnující cca 20 samostatných koncertů a pořadů pro děti i širokou veřejnost.</w:t>
      </w:r>
    </w:p>
    <w:p w:rsidR="00B652D9" w:rsidRPr="00C835BA" w:rsidRDefault="00B652D9" w:rsidP="004E4068">
      <w:pPr>
        <w:pStyle w:val="PlainText"/>
        <w:rPr>
          <w:rFonts w:ascii="Calibri" w:hAnsi="Calibri" w:cs="Calibri"/>
          <w:b/>
          <w:sz w:val="24"/>
          <w:szCs w:val="24"/>
        </w:rPr>
      </w:pPr>
    </w:p>
    <w:p w:rsidR="00B652D9" w:rsidRPr="00C835BA" w:rsidRDefault="00B652D9" w:rsidP="004E4068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Loňská premiéra přilákala stovky nadšených návštěvníků. </w:t>
      </w:r>
      <w:r w:rsidRPr="00C835BA">
        <w:rPr>
          <w:rFonts w:ascii="Calibri" w:hAnsi="Calibri" w:cs="Calibri"/>
          <w:sz w:val="24"/>
          <w:szCs w:val="24"/>
        </w:rPr>
        <w:t xml:space="preserve">Také pro rok 2017 je připravena série doprovodných aktivit – koncerty na netradičních místech (nemocnice, obchodní dům, pěší zóna apod.), besedy s umělci, interaktivní pořady ve školkách, základních i středních školách. V rámci tohoto projektu dochází k propojení hudby s dalšími uměleckými obory – výtvarným uměním či tancem. Akce vyvrcholí koncertem </w:t>
      </w:r>
      <w:r w:rsidRPr="00C835BA">
        <w:rPr>
          <w:rFonts w:ascii="Calibri" w:hAnsi="Calibri" w:cs="Calibri"/>
          <w:b/>
          <w:sz w:val="24"/>
          <w:szCs w:val="24"/>
        </w:rPr>
        <w:t xml:space="preserve">Gabriely Vermelho </w:t>
      </w:r>
      <w:r w:rsidRPr="00C835BA">
        <w:rPr>
          <w:rFonts w:ascii="Calibri" w:hAnsi="Calibri" w:cs="Calibri"/>
          <w:sz w:val="24"/>
          <w:szCs w:val="24"/>
        </w:rPr>
        <w:t>v Domě Natura</w:t>
      </w:r>
      <w:r w:rsidRPr="00C835BA">
        <w:rPr>
          <w:rFonts w:ascii="Calibri" w:hAnsi="Calibri" w:cs="Calibri"/>
          <w:b/>
          <w:sz w:val="24"/>
          <w:szCs w:val="24"/>
        </w:rPr>
        <w:t>.</w:t>
      </w:r>
    </w:p>
    <w:p w:rsidR="00B652D9" w:rsidRPr="00C835BA" w:rsidRDefault="00B652D9" w:rsidP="004E4068">
      <w:pPr>
        <w:pStyle w:val="PlainText"/>
        <w:rPr>
          <w:rFonts w:ascii="Calibri" w:hAnsi="Calibri" w:cs="Calibri"/>
          <w:sz w:val="24"/>
          <w:szCs w:val="24"/>
        </w:rPr>
      </w:pPr>
    </w:p>
    <w:p w:rsidR="00B652D9" w:rsidRPr="00C835BA" w:rsidRDefault="00B652D9" w:rsidP="004E4068">
      <w:pPr>
        <w:pStyle w:val="PlainText"/>
        <w:rPr>
          <w:rFonts w:ascii="Calibri" w:hAnsi="Calibri" w:cs="Calibri"/>
          <w:sz w:val="24"/>
          <w:szCs w:val="24"/>
        </w:rPr>
      </w:pPr>
      <w:r w:rsidRPr="00C835BA">
        <w:rPr>
          <w:rFonts w:ascii="Calibri" w:hAnsi="Calibri" w:cs="Calibri"/>
          <w:sz w:val="24"/>
          <w:szCs w:val="24"/>
        </w:rPr>
        <w:t xml:space="preserve">Velmi zajímavou součástí Dne s Antonínem Dvořákem je i projekt </w:t>
      </w:r>
      <w:r w:rsidRPr="00554195">
        <w:rPr>
          <w:rFonts w:ascii="Calibri" w:hAnsi="Calibri" w:cs="Calibri"/>
          <w:b/>
          <w:i/>
          <w:sz w:val="24"/>
          <w:szCs w:val="24"/>
        </w:rPr>
        <w:t>Malování v ambitech</w:t>
      </w:r>
      <w:r w:rsidRPr="00C835BA">
        <w:rPr>
          <w:rFonts w:ascii="Calibri" w:hAnsi="Calibri" w:cs="Calibri"/>
          <w:sz w:val="24"/>
          <w:szCs w:val="24"/>
        </w:rPr>
        <w:t>, při kterém budou přední akademičtí malíři za zvuků hudby A. Dvořáka vytvářet svá díla v </w:t>
      </w:r>
      <w:r>
        <w:rPr>
          <w:rFonts w:ascii="Calibri" w:hAnsi="Calibri" w:cs="Calibri"/>
          <w:sz w:val="24"/>
          <w:szCs w:val="24"/>
        </w:rPr>
        <w:t>prostorách</w:t>
      </w:r>
      <w:r w:rsidRPr="00C835BA">
        <w:rPr>
          <w:rFonts w:ascii="Calibri" w:hAnsi="Calibri" w:cs="Calibri"/>
          <w:sz w:val="24"/>
          <w:szCs w:val="24"/>
        </w:rPr>
        <w:t xml:space="preserve"> Svaté Hory. Zároveň s nimi budou malovat i děti ze základních škol. </w:t>
      </w:r>
      <w:r w:rsidRPr="00C835BA">
        <w:rPr>
          <w:rFonts w:ascii="Calibri" w:hAnsi="Calibri" w:cs="Calibri"/>
          <w:sz w:val="24"/>
          <w:szCs w:val="24"/>
        </w:rPr>
        <w:br/>
      </w:r>
    </w:p>
    <w:p w:rsidR="00B652D9" w:rsidRPr="003A0405" w:rsidRDefault="00B652D9" w:rsidP="004E406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hyperlink r:id="rId8" w:history="1">
        <w:r w:rsidRPr="003A0405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www.hfad.cz</w:t>
        </w:r>
      </w:hyperlink>
    </w:p>
    <w:p w:rsidR="00B652D9" w:rsidRDefault="00B652D9" w:rsidP="004E4068">
      <w:pPr>
        <w:rPr>
          <w:rFonts w:ascii="Arial" w:hAnsi="Arial" w:cs="Arial"/>
          <w:b/>
          <w:sz w:val="24"/>
          <w:szCs w:val="24"/>
        </w:rPr>
      </w:pPr>
    </w:p>
    <w:p w:rsidR="00B652D9" w:rsidRDefault="00B652D9" w:rsidP="000C6294">
      <w:pPr>
        <w:spacing w:after="0" w:line="240" w:lineRule="auto"/>
        <w:rPr>
          <w:b/>
          <w:u w:val="single"/>
        </w:rPr>
      </w:pPr>
    </w:p>
    <w:p w:rsidR="00B652D9" w:rsidRDefault="00B652D9" w:rsidP="000C6294">
      <w:pPr>
        <w:spacing w:after="0" w:line="240" w:lineRule="auto"/>
      </w:pPr>
      <w:r w:rsidRPr="003A0405">
        <w:rPr>
          <w:b/>
          <w:u w:val="single"/>
        </w:rPr>
        <w:t>Kontakt pro média:</w:t>
      </w:r>
      <w:r>
        <w:t xml:space="preserve"> </w:t>
      </w:r>
    </w:p>
    <w:p w:rsidR="00B652D9" w:rsidRDefault="00B652D9" w:rsidP="000C6294">
      <w:pPr>
        <w:spacing w:after="0" w:line="240" w:lineRule="auto"/>
      </w:pPr>
      <w:r>
        <w:t xml:space="preserve">Radka Svobodová,  PR &amp; tiskový servis </w:t>
      </w:r>
    </w:p>
    <w:p w:rsidR="00B652D9" w:rsidRDefault="00B652D9" w:rsidP="000C6294">
      <w:pPr>
        <w:spacing w:after="0" w:line="240" w:lineRule="auto"/>
        <w:rPr>
          <w:sz w:val="24"/>
          <w:szCs w:val="24"/>
        </w:rPr>
      </w:pPr>
      <w:r>
        <w:t>tel.: +420 603 230 648, email: svobodova@dvorakovopribramsko.cz</w:t>
      </w:r>
    </w:p>
    <w:p w:rsidR="00B652D9" w:rsidRDefault="00B652D9" w:rsidP="004E4068"/>
    <w:p w:rsidR="00B652D9" w:rsidRDefault="00B652D9" w:rsidP="004E4068">
      <w:pPr>
        <w:rPr>
          <w:b/>
          <w:sz w:val="28"/>
        </w:rPr>
      </w:pPr>
      <w:bookmarkStart w:id="0" w:name="_GoBack"/>
      <w:bookmarkEnd w:id="0"/>
    </w:p>
    <w:sectPr w:rsidR="00B652D9" w:rsidSect="004B24D4">
      <w:headerReference w:type="default" r:id="rId9"/>
      <w:foot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D9" w:rsidRDefault="00B652D9" w:rsidP="00E20515">
      <w:pPr>
        <w:spacing w:after="0" w:line="240" w:lineRule="auto"/>
      </w:pPr>
      <w:r>
        <w:separator/>
      </w:r>
    </w:p>
  </w:endnote>
  <w:endnote w:type="continuationSeparator" w:id="0">
    <w:p w:rsidR="00B652D9" w:rsidRDefault="00B652D9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D9" w:rsidRPr="00651D09" w:rsidRDefault="00B652D9" w:rsidP="006B7FD5">
    <w:pPr>
      <w:pStyle w:val="Footer"/>
      <w:jc w:val="center"/>
      <w:rPr>
        <w:color w:val="002060"/>
      </w:rPr>
    </w:pPr>
    <w:r w:rsidRPr="00651D09">
      <w:rPr>
        <w:color w:val="002060"/>
      </w:rPr>
      <w:t>Dvořákovo Příbramsko, z.ú.</w:t>
    </w:r>
    <w:r w:rsidRPr="00651D09">
      <w:rPr>
        <w:color w:val="002060"/>
      </w:rPr>
      <w:br/>
      <w:t>adresa: Žižkova 708, Příbram II, 261 01 Příbram</w:t>
    </w:r>
    <w:r>
      <w:rPr>
        <w:color w:val="002060"/>
      </w:rPr>
      <w:t xml:space="preserve"> /  </w:t>
    </w:r>
    <w:r w:rsidRPr="00651D09">
      <w:rPr>
        <w:color w:val="002060"/>
      </w:rPr>
      <w:t>IČ: 04288254</w:t>
    </w:r>
    <w:r>
      <w:rPr>
        <w:color w:val="002060"/>
      </w:rPr>
      <w:t xml:space="preserve"> / </w:t>
    </w:r>
    <w:r w:rsidRPr="00651D09">
      <w:rPr>
        <w:color w:val="002060"/>
      </w:rPr>
      <w:t>tel: 725 88 70 66</w:t>
    </w:r>
  </w:p>
  <w:p w:rsidR="00B652D9" w:rsidRDefault="00B652D9" w:rsidP="006B7FD5">
    <w:pPr>
      <w:pStyle w:val="Footer"/>
    </w:pPr>
  </w:p>
  <w:p w:rsidR="00B652D9" w:rsidRDefault="00B65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D9" w:rsidRDefault="00B652D9" w:rsidP="00E20515">
      <w:pPr>
        <w:spacing w:after="0" w:line="240" w:lineRule="auto"/>
      </w:pPr>
      <w:r>
        <w:separator/>
      </w:r>
    </w:p>
  </w:footnote>
  <w:footnote w:type="continuationSeparator" w:id="0">
    <w:p w:rsidR="00B652D9" w:rsidRDefault="00B652D9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D9" w:rsidRDefault="00B652D9" w:rsidP="004B24D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289.55pt;margin-top:-16.65pt;width:182.55pt;height:66pt;z-index:251658240;visibility:visible">
          <v:imagedata r:id="rId1" o:title=""/>
          <w10:wrap type="square"/>
        </v:shape>
      </w:pict>
    </w:r>
    <w:r>
      <w:rPr>
        <w:noProof/>
      </w:rPr>
      <w:pict>
        <v:shape id="obrázek 8" o:spid="_x0000_s2050" type="#_x0000_t75" style="position:absolute;left:0;text-align:left;margin-left:-2.6pt;margin-top:-7.65pt;width:148.5pt;height:48.75pt;z-index:251657216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A2221"/>
    <w:rsid w:val="000C6294"/>
    <w:rsid w:val="001F1DF5"/>
    <w:rsid w:val="00226044"/>
    <w:rsid w:val="002766CB"/>
    <w:rsid w:val="002974E0"/>
    <w:rsid w:val="002A120A"/>
    <w:rsid w:val="002A3B08"/>
    <w:rsid w:val="002E0716"/>
    <w:rsid w:val="0030499E"/>
    <w:rsid w:val="00311DC9"/>
    <w:rsid w:val="003A0405"/>
    <w:rsid w:val="003B0AAF"/>
    <w:rsid w:val="00462A0A"/>
    <w:rsid w:val="004772F7"/>
    <w:rsid w:val="004A1442"/>
    <w:rsid w:val="004B24D4"/>
    <w:rsid w:val="004E4068"/>
    <w:rsid w:val="004F249C"/>
    <w:rsid w:val="004F6723"/>
    <w:rsid w:val="005210F7"/>
    <w:rsid w:val="00526926"/>
    <w:rsid w:val="00543993"/>
    <w:rsid w:val="00554195"/>
    <w:rsid w:val="005762D9"/>
    <w:rsid w:val="00587176"/>
    <w:rsid w:val="00593E47"/>
    <w:rsid w:val="005A359B"/>
    <w:rsid w:val="005E1D69"/>
    <w:rsid w:val="005F171F"/>
    <w:rsid w:val="00606019"/>
    <w:rsid w:val="006318EC"/>
    <w:rsid w:val="00644444"/>
    <w:rsid w:val="00651D09"/>
    <w:rsid w:val="006747CD"/>
    <w:rsid w:val="0068115D"/>
    <w:rsid w:val="006B7FD5"/>
    <w:rsid w:val="00747D06"/>
    <w:rsid w:val="007C1347"/>
    <w:rsid w:val="007D2460"/>
    <w:rsid w:val="007E0045"/>
    <w:rsid w:val="00834687"/>
    <w:rsid w:val="008754E0"/>
    <w:rsid w:val="00885EB1"/>
    <w:rsid w:val="008B090A"/>
    <w:rsid w:val="008C35F7"/>
    <w:rsid w:val="0090006D"/>
    <w:rsid w:val="00997490"/>
    <w:rsid w:val="009B3EB3"/>
    <w:rsid w:val="00A1184E"/>
    <w:rsid w:val="00A222C7"/>
    <w:rsid w:val="00AB0154"/>
    <w:rsid w:val="00AB3B74"/>
    <w:rsid w:val="00AD5048"/>
    <w:rsid w:val="00B652D9"/>
    <w:rsid w:val="00B75B34"/>
    <w:rsid w:val="00BB3B35"/>
    <w:rsid w:val="00C00876"/>
    <w:rsid w:val="00C06545"/>
    <w:rsid w:val="00C36B54"/>
    <w:rsid w:val="00C52F1A"/>
    <w:rsid w:val="00C835BA"/>
    <w:rsid w:val="00CB51EC"/>
    <w:rsid w:val="00CD04A6"/>
    <w:rsid w:val="00CF2277"/>
    <w:rsid w:val="00D37ED1"/>
    <w:rsid w:val="00D637B1"/>
    <w:rsid w:val="00DD3B80"/>
    <w:rsid w:val="00E10BE6"/>
    <w:rsid w:val="00E20515"/>
    <w:rsid w:val="00E83C3F"/>
    <w:rsid w:val="00ED1ADF"/>
    <w:rsid w:val="00EF09AA"/>
    <w:rsid w:val="00F52078"/>
    <w:rsid w:val="00F76A66"/>
    <w:rsid w:val="00F97635"/>
    <w:rsid w:val="00FA2EE8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character" w:styleId="Strong">
    <w:name w:val="Strong"/>
    <w:basedOn w:val="DefaultParagraphFont"/>
    <w:uiPriority w:val="99"/>
    <w:qFormat/>
    <w:rsid w:val="00462A0A"/>
    <w:rPr>
      <w:rFonts w:cs="Times New Roman"/>
      <w:b/>
      <w:bCs/>
    </w:rPr>
  </w:style>
  <w:style w:type="paragraph" w:styleId="NoSpacing">
    <w:name w:val="No Spacing"/>
    <w:uiPriority w:val="99"/>
    <w:qFormat/>
    <w:rsid w:val="006B7FD5"/>
    <w:rPr>
      <w:lang w:eastAsia="en-US"/>
    </w:rPr>
  </w:style>
  <w:style w:type="character" w:styleId="Hyperlink">
    <w:name w:val="Hyperlink"/>
    <w:basedOn w:val="DefaultParagraphFont"/>
    <w:uiPriority w:val="99"/>
    <w:rsid w:val="004E4068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4068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4068"/>
    <w:rPr>
      <w:rFonts w:ascii="Courier New" w:hAnsi="Courier New" w:cs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a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659</Words>
  <Characters>3893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Albina Houšková</dc:creator>
  <cp:keywords/>
  <dc:description/>
  <cp:lastModifiedBy>admin</cp:lastModifiedBy>
  <cp:revision>3</cp:revision>
  <cp:lastPrinted>2016-06-03T09:35:00Z</cp:lastPrinted>
  <dcterms:created xsi:type="dcterms:W3CDTF">2017-02-05T15:47:00Z</dcterms:created>
  <dcterms:modified xsi:type="dcterms:W3CDTF">2017-02-05T15:57:00Z</dcterms:modified>
</cp:coreProperties>
</file>